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A8418A" w:rsidRDefault="00A8418A" w:rsidP="00BE6CB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A8418A" w:rsidP="00BE6CBA">
      <w:pPr>
        <w:jc w:val="center"/>
        <w:outlineLvl w:val="0"/>
        <w:rPr>
          <w:rFonts w:asciiTheme="minorHAnsi" w:hAnsiTheme="minorHAnsi" w:cstheme="minorHAnsi"/>
          <w:b/>
          <w:color w:val="FF0000"/>
          <w:sz w:val="24"/>
          <w:szCs w:val="24"/>
        </w:rPr>
      </w:pPr>
      <w:r w:rsidRPr="00B464C6">
        <w:rPr>
          <w:rFonts w:asciiTheme="minorHAnsi" w:hAnsiTheme="minorHAnsi" w:cstheme="minorHAnsi"/>
          <w:b/>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A96AF1" w:rsidP="00D22D42">
      <w:pPr>
        <w:jc w:val="center"/>
        <w:rPr>
          <w:rFonts w:asciiTheme="minorHAnsi" w:hAnsiTheme="minorHAnsi" w:cstheme="minorHAnsi"/>
          <w:b/>
          <w:sz w:val="24"/>
          <w:szCs w:val="24"/>
        </w:rPr>
      </w:pPr>
      <w:r>
        <w:rPr>
          <w:rFonts w:asciiTheme="minorHAnsi" w:hAnsiTheme="minorHAnsi" w:cstheme="minorHAnsi"/>
          <w:b/>
          <w:sz w:val="24"/>
          <w:szCs w:val="24"/>
        </w:rPr>
        <w:t>Anahtar Teslim Prefabrik</w:t>
      </w:r>
      <w:r w:rsidR="002B435E">
        <w:rPr>
          <w:rFonts w:asciiTheme="minorHAnsi" w:hAnsiTheme="minorHAnsi" w:cstheme="minorHAnsi"/>
          <w:b/>
          <w:sz w:val="24"/>
          <w:szCs w:val="24"/>
        </w:rPr>
        <w:t xml:space="preserve"> Mal</w:t>
      </w:r>
      <w:r w:rsidR="00197D16" w:rsidRPr="00197D16">
        <w:rPr>
          <w:rFonts w:asciiTheme="minorHAnsi" w:hAnsiTheme="minorHAnsi" w:cstheme="minorHAnsi"/>
          <w:b/>
          <w:sz w:val="24"/>
          <w:szCs w:val="24"/>
        </w:rPr>
        <w:t xml:space="preserve"> Alımı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22D42" w:rsidRPr="007C5986" w:rsidRDefault="007C5986" w:rsidP="00D22D42">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sidR="00D2266B" w:rsidRPr="007C5986">
        <w:rPr>
          <w:rFonts w:asciiTheme="minorHAnsi" w:hAnsiTheme="minorHAnsi" w:cstheme="minorHAnsi"/>
          <w:b/>
          <w:color w:val="FF0000"/>
          <w:sz w:val="24"/>
          <w:szCs w:val="24"/>
          <w:shd w:val="clear" w:color="auto" w:fill="FFFFFF"/>
        </w:rPr>
        <w:t>/1794823</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7C5986" w:rsidP="00D22D42">
      <w:pPr>
        <w:jc w:val="center"/>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shd w:val="clear" w:color="auto" w:fill="FFFFFF"/>
        </w:rPr>
        <w:t>Haziran2025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A61433"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A61433"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90033E" w:rsidRPr="00330C86" w:rsidRDefault="0090033E" w:rsidP="00D22D42">
      <w:pPr>
        <w:jc w:val="center"/>
        <w:rPr>
          <w:rFonts w:asciiTheme="minorHAnsi" w:hAnsiTheme="minorHAnsi" w:cstheme="minorHAnsi"/>
          <w:b/>
          <w:sz w:val="24"/>
          <w:szCs w:val="24"/>
          <w:u w:val="single"/>
        </w:rPr>
      </w:pPr>
    </w:p>
    <w:p w:rsidR="00D22D42" w:rsidRPr="00330C86" w:rsidRDefault="00D22D42" w:rsidP="00D22D42">
      <w:pPr>
        <w:rPr>
          <w:rFonts w:asciiTheme="minorHAnsi" w:hAnsiTheme="minorHAnsi" w:cstheme="minorHAnsi"/>
          <w:sz w:val="24"/>
          <w:szCs w:val="24"/>
        </w:rPr>
      </w:pPr>
    </w:p>
    <w:p w:rsidR="0049591A" w:rsidRPr="0090033E" w:rsidRDefault="0049591A" w:rsidP="0090033E">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ADI                     </w:t>
      </w:r>
      <w:r w:rsidR="006A31FA" w:rsidRPr="00330C86">
        <w:rPr>
          <w:rFonts w:asciiTheme="minorHAnsi" w:hAnsiTheme="minorHAnsi" w:cstheme="minorHAnsi"/>
          <w:b/>
          <w:sz w:val="24"/>
          <w:szCs w:val="24"/>
        </w:rPr>
        <w:t>:</w:t>
      </w:r>
      <w:r w:rsidR="0090033E">
        <w:rPr>
          <w:rFonts w:asciiTheme="minorHAnsi" w:hAnsiTheme="minorHAnsi" w:cstheme="minorHAnsi"/>
          <w:sz w:val="24"/>
          <w:szCs w:val="24"/>
        </w:rPr>
        <w:t xml:space="preserve"> </w:t>
      </w:r>
      <w:r w:rsidR="00A8418A">
        <w:rPr>
          <w:rFonts w:asciiTheme="minorHAnsi" w:hAnsiTheme="minorHAnsi" w:cstheme="minorHAnsi"/>
          <w:sz w:val="24"/>
          <w:szCs w:val="24"/>
        </w:rPr>
        <w:t>Sosyal</w:t>
      </w:r>
      <w:proofErr w:type="gramEnd"/>
      <w:r w:rsidR="00A8418A">
        <w:rPr>
          <w:rFonts w:asciiTheme="minorHAnsi" w:hAnsiTheme="minorHAnsi" w:cstheme="minorHAnsi"/>
          <w:sz w:val="24"/>
          <w:szCs w:val="24"/>
        </w:rPr>
        <w:t xml:space="preserve"> Girişimcilik, Güçlendirme ve Uyum Projesi (SEECO Projesi)</w:t>
      </w:r>
    </w:p>
    <w:p w:rsidR="006A31FA" w:rsidRPr="003F324A" w:rsidRDefault="0049591A" w:rsidP="0049591A">
      <w:pPr>
        <w:outlineLvl w:val="0"/>
        <w:rPr>
          <w:rFonts w:asciiTheme="minorHAnsi" w:hAnsiTheme="minorHAnsi" w:cstheme="minorHAnsi"/>
          <w:b/>
          <w:color w:val="FF0000"/>
          <w:sz w:val="24"/>
          <w:szCs w:val="24"/>
        </w:rPr>
      </w:pPr>
      <w:proofErr w:type="spellStart"/>
      <w:proofErr w:type="gram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374BAB">
        <w:rPr>
          <w:rFonts w:asciiTheme="minorHAnsi" w:hAnsiTheme="minorHAnsi" w:cstheme="minorHAnsi"/>
          <w:color w:val="FF0000"/>
          <w:sz w:val="24"/>
          <w:szCs w:val="24"/>
        </w:rPr>
        <w:t>TF08541</w:t>
      </w:r>
    </w:p>
    <w:p w:rsidR="00A8418A" w:rsidRDefault="00D22D42" w:rsidP="00D22D42">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374BAB">
        <w:rPr>
          <w:rFonts w:asciiTheme="minorHAnsi" w:hAnsiTheme="minorHAnsi" w:cstheme="minorHAnsi"/>
          <w:b/>
          <w:color w:val="FF0000"/>
          <w:sz w:val="24"/>
          <w:szCs w:val="24"/>
        </w:rPr>
        <w:t>2025/1794823</w:t>
      </w:r>
    </w:p>
    <w:p w:rsidR="00D2266B"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197D16" w:rsidRPr="00197D16">
        <w:rPr>
          <w:rFonts w:asciiTheme="minorHAnsi" w:hAnsiTheme="minorHAnsi" w:cstheme="minorHAnsi"/>
          <w:b/>
          <w:sz w:val="24"/>
          <w:szCs w:val="24"/>
        </w:rPr>
        <w:t>M</w:t>
      </w:r>
      <w:r w:rsidR="00D2266B" w:rsidRPr="00D2266B">
        <w:rPr>
          <w:rFonts w:asciiTheme="minorHAnsi" w:hAnsiTheme="minorHAnsi" w:cstheme="minorHAnsi"/>
          <w:b/>
          <w:sz w:val="24"/>
          <w:szCs w:val="24"/>
        </w:rPr>
        <w:t>al Alım İşi</w:t>
      </w:r>
    </w:p>
    <w:p w:rsidR="00E713C6" w:rsidRPr="00330C86" w:rsidRDefault="00D2266B" w:rsidP="00D22D42">
      <w:pPr>
        <w:keepNext/>
        <w:outlineLvl w:val="5"/>
        <w:rPr>
          <w:rFonts w:asciiTheme="minorHAnsi" w:hAnsiTheme="minorHAnsi" w:cstheme="minorHAnsi"/>
          <w:b/>
          <w:i/>
          <w:sz w:val="24"/>
          <w:szCs w:val="24"/>
        </w:rPr>
      </w:pPr>
      <w:r>
        <w:rPr>
          <w:rFonts w:asciiTheme="minorHAnsi" w:hAnsiTheme="minorHAnsi" w:cstheme="minorHAnsi"/>
          <w:b/>
          <w:sz w:val="24"/>
          <w:szCs w:val="24"/>
        </w:rPr>
        <w:t>(</w:t>
      </w:r>
      <w:r w:rsidR="00A96AF1">
        <w:rPr>
          <w:rFonts w:asciiTheme="minorHAnsi" w:hAnsiTheme="minorHAnsi" w:cstheme="minorHAnsi"/>
          <w:b/>
          <w:sz w:val="24"/>
          <w:szCs w:val="24"/>
        </w:rPr>
        <w:t>Anahtar Teslim Prefabrik</w:t>
      </w:r>
      <w:r w:rsidR="002B435E">
        <w:rPr>
          <w:rFonts w:asciiTheme="minorHAnsi" w:hAnsiTheme="minorHAnsi" w:cstheme="minorHAnsi"/>
          <w:b/>
          <w:sz w:val="24"/>
          <w:szCs w:val="24"/>
        </w:rPr>
        <w:t xml:space="preserve"> Mal</w:t>
      </w:r>
      <w:r w:rsidR="00197D16">
        <w:rPr>
          <w:rFonts w:asciiTheme="minorHAnsi" w:hAnsiTheme="minorHAnsi" w:cstheme="minorHAnsi"/>
          <w:b/>
          <w:sz w:val="24"/>
          <w:szCs w:val="24"/>
        </w:rPr>
        <w:t xml:space="preserve"> Alımı</w:t>
      </w:r>
      <w:r w:rsidRPr="00D2266B">
        <w:rPr>
          <w:rFonts w:asciiTheme="minorHAnsi" w:hAnsiTheme="minorHAnsi" w:cstheme="minorHAnsi"/>
          <w:b/>
          <w:sz w:val="24"/>
          <w:szCs w:val="24"/>
        </w:rPr>
        <w:t xml:space="preserve"> </w:t>
      </w:r>
      <w:r w:rsidR="00C81426" w:rsidRPr="000B496B">
        <w:rPr>
          <w:rFonts w:asciiTheme="minorHAnsi" w:hAnsiTheme="minorHAnsi" w:cstheme="minorHAnsi"/>
          <w:b/>
          <w:color w:val="FF0000"/>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374BAB">
        <w:rPr>
          <w:rFonts w:asciiTheme="minorHAnsi" w:hAnsiTheme="minorHAnsi" w:cstheme="minorHAnsi"/>
          <w:b/>
          <w:color w:val="FF0000"/>
          <w:sz w:val="24"/>
          <w:szCs w:val="24"/>
        </w:rPr>
        <w:t>01</w:t>
      </w:r>
      <w:r w:rsidR="00C44174" w:rsidRPr="003F324A">
        <w:rPr>
          <w:rFonts w:asciiTheme="minorHAnsi" w:hAnsiTheme="minorHAnsi" w:cstheme="minorHAnsi"/>
          <w:b/>
          <w:color w:val="FF0000"/>
          <w:sz w:val="24"/>
          <w:szCs w:val="24"/>
        </w:rPr>
        <w:t>/</w:t>
      </w:r>
      <w:r w:rsidR="00374BAB">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374BAB">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374BAB">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374BAB">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374BAB">
        <w:rPr>
          <w:rFonts w:asciiTheme="minorHAnsi" w:hAnsiTheme="minorHAnsi" w:cstheme="minorHAnsi"/>
          <w:b/>
          <w:color w:val="FF0000"/>
          <w:sz w:val="24"/>
          <w:szCs w:val="24"/>
        </w:rPr>
        <w:t>08</w:t>
      </w:r>
      <w:r w:rsidR="00D2266B" w:rsidRPr="003F324A">
        <w:rPr>
          <w:rFonts w:asciiTheme="minorHAnsi" w:hAnsiTheme="minorHAnsi" w:cstheme="minorHAnsi"/>
          <w:b/>
          <w:color w:val="FF0000"/>
          <w:sz w:val="24"/>
          <w:szCs w:val="24"/>
        </w:rPr>
        <w:t>/2025 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A96AF1"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ANAHTAR TESLİM PREFABRİK</w:t>
            </w:r>
          </w:p>
        </w:tc>
        <w:tc>
          <w:tcPr>
            <w:tcW w:w="1646" w:type="dxa"/>
          </w:tcPr>
          <w:p w:rsidR="00DC2CE7" w:rsidRPr="00C71113" w:rsidRDefault="00A96AF1"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r w:rsidR="00D06A4F">
              <w:rPr>
                <w:rFonts w:asciiTheme="minorHAnsi" w:eastAsia="Arial" w:hAnsiTheme="minorHAnsi" w:cstheme="minorHAnsi"/>
                <w:sz w:val="24"/>
                <w:szCs w:val="24"/>
              </w:rPr>
              <w:t>00</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A96AF1" w:rsidP="001F43BB">
            <w:pPr>
              <w:jc w:val="center"/>
              <w:rPr>
                <w:rFonts w:asciiTheme="minorHAnsi" w:hAnsiTheme="minorHAnsi" w:cstheme="minorHAnsi"/>
                <w:sz w:val="24"/>
                <w:szCs w:val="24"/>
                <w:lang w:eastAsia="en-US"/>
              </w:rPr>
            </w:pPr>
            <w:proofErr w:type="spellStart"/>
            <w:r>
              <w:rPr>
                <w:rFonts w:asciiTheme="minorHAnsi" w:eastAsia="Arial" w:hAnsiTheme="minorHAnsi" w:cstheme="minorHAnsi"/>
                <w:b/>
                <w:sz w:val="24"/>
                <w:szCs w:val="24"/>
              </w:rPr>
              <w:t>Metrekare</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w:t>
      </w:r>
      <w:proofErr w:type="gramStart"/>
      <w:r w:rsidRPr="00330C86">
        <w:rPr>
          <w:rFonts w:asciiTheme="minorHAnsi" w:hAnsiTheme="minorHAnsi" w:cstheme="minorHAnsi"/>
        </w:rPr>
        <w:t xml:space="preserve">tarihinden </w:t>
      </w:r>
      <w:r w:rsidR="0076688F" w:rsidRPr="00330C86">
        <w:rPr>
          <w:rFonts w:asciiTheme="minorHAnsi" w:hAnsiTheme="minorHAnsi" w:cstheme="minorHAnsi"/>
        </w:rPr>
        <w:t xml:space="preserve"> 3</w:t>
      </w:r>
      <w:proofErr w:type="gramEnd"/>
      <w:r w:rsidR="0076688F" w:rsidRPr="00330C86">
        <w:rPr>
          <w:rFonts w:asciiTheme="minorHAnsi" w:hAnsiTheme="minorHAnsi" w:cstheme="minorHAnsi"/>
        </w:rPr>
        <w:t xml:space="preserve">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A61433">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A61433">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A61433">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alacağı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w:t>
      </w:r>
      <w:r w:rsidRPr="00330C86">
        <w:rPr>
          <w:rFonts w:asciiTheme="minorHAnsi" w:hAnsiTheme="minorHAnsi" w:cstheme="minorHAnsi"/>
        </w:rPr>
        <w:lastRenderedPageBreak/>
        <w:t xml:space="preserve">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zeyilname yayımlamak 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E807BE"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C018D6" w:rsidRPr="000B496B" w:rsidRDefault="00C018D6"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Pr="008C3A98">
                    <w:rPr>
                      <w:rFonts w:asciiTheme="minorHAnsi" w:hAnsiTheme="minorHAnsi" w:cstheme="minorHAnsi"/>
                      <w:sz w:val="24"/>
                      <w:szCs w:val="24"/>
                    </w:rPr>
                    <w:t>İhale No:</w:t>
                  </w:r>
                </w:p>
                <w:p w:rsidR="00C018D6" w:rsidRDefault="00C018D6"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Pr="000B496B">
                    <w:rPr>
                      <w:rFonts w:asciiTheme="minorHAnsi" w:hAnsiTheme="minorHAnsi" w:cstheme="minorHAnsi"/>
                      <w:color w:val="FF0000"/>
                      <w:sz w:val="24"/>
                      <w:szCs w:val="24"/>
                    </w:rPr>
                    <w:t>İhale Adı:</w:t>
                  </w:r>
                  <w:r>
                    <w:rPr>
                      <w:rFonts w:asciiTheme="minorHAnsi" w:hAnsiTheme="minorHAnsi" w:cstheme="minorHAnsi"/>
                      <w:sz w:val="24"/>
                      <w:szCs w:val="24"/>
                    </w:rPr>
                    <w:t xml:space="preserve"> </w:t>
                  </w:r>
                  <w:proofErr w:type="gramStart"/>
                  <w:r w:rsidRPr="00197D16">
                    <w:rPr>
                      <w:rFonts w:asciiTheme="minorHAnsi" w:hAnsiTheme="minorHAnsi" w:cstheme="minorHAnsi"/>
                      <w:b/>
                      <w:sz w:val="24"/>
                      <w:szCs w:val="24"/>
                    </w:rPr>
                    <w:t>M</w:t>
                  </w:r>
                  <w:r w:rsidRPr="00D2266B">
                    <w:rPr>
                      <w:rFonts w:asciiTheme="minorHAnsi" w:hAnsiTheme="minorHAnsi" w:cstheme="minorHAnsi"/>
                      <w:b/>
                      <w:sz w:val="24"/>
                      <w:szCs w:val="24"/>
                    </w:rPr>
                    <w:t>al</w:t>
                  </w:r>
                  <w:r>
                    <w:rPr>
                      <w:rFonts w:asciiTheme="minorHAnsi" w:hAnsiTheme="minorHAnsi" w:cstheme="minorHAnsi"/>
                      <w:b/>
                      <w:sz w:val="24"/>
                      <w:szCs w:val="24"/>
                    </w:rPr>
                    <w:t xml:space="preserve">    </w:t>
                  </w:r>
                  <w:r w:rsidRPr="00D2266B">
                    <w:rPr>
                      <w:rFonts w:asciiTheme="minorHAnsi" w:hAnsiTheme="minorHAnsi" w:cstheme="minorHAnsi"/>
                      <w:b/>
                      <w:sz w:val="24"/>
                      <w:szCs w:val="24"/>
                    </w:rPr>
                    <w:t>Alım</w:t>
                  </w:r>
                  <w:proofErr w:type="gramEnd"/>
                  <w:r w:rsidRPr="00D2266B">
                    <w:rPr>
                      <w:rFonts w:asciiTheme="minorHAnsi" w:hAnsiTheme="minorHAnsi" w:cstheme="minorHAnsi"/>
                      <w:b/>
                      <w:sz w:val="24"/>
                      <w:szCs w:val="24"/>
                    </w:rPr>
                    <w:t xml:space="preserve"> İşi</w:t>
                  </w:r>
                  <w:r>
                    <w:rPr>
                      <w:rFonts w:asciiTheme="minorHAnsi" w:hAnsiTheme="minorHAnsi" w:cstheme="minorHAnsi"/>
                      <w:b/>
                      <w:sz w:val="24"/>
                      <w:szCs w:val="24"/>
                    </w:rPr>
                    <w:t xml:space="preserve">  </w:t>
                  </w:r>
                </w:p>
                <w:p w:rsidR="00C018D6" w:rsidRPr="000B496B" w:rsidRDefault="00C018D6" w:rsidP="00D2266B">
                  <w:pPr>
                    <w:keepNext/>
                    <w:outlineLvl w:val="5"/>
                    <w:rPr>
                      <w:rFonts w:asciiTheme="minorHAnsi" w:hAnsiTheme="minorHAnsi" w:cstheme="minorHAnsi"/>
                      <w:b/>
                      <w:i/>
                      <w:color w:val="FF0000"/>
                      <w:sz w:val="24"/>
                      <w:szCs w:val="24"/>
                    </w:rPr>
                  </w:pPr>
                  <w:r>
                    <w:rPr>
                      <w:rFonts w:asciiTheme="minorHAnsi" w:hAnsiTheme="minorHAnsi" w:cstheme="minorHAnsi"/>
                      <w:b/>
                      <w:color w:val="FF0000"/>
                      <w:sz w:val="24"/>
                      <w:szCs w:val="24"/>
                    </w:rPr>
                    <w:t xml:space="preserve">        </w:t>
                  </w:r>
                  <w:r w:rsidRPr="000B496B">
                    <w:rPr>
                      <w:rFonts w:asciiTheme="minorHAnsi" w:hAnsiTheme="minorHAnsi" w:cstheme="minorHAnsi"/>
                      <w:b/>
                      <w:color w:val="FF0000"/>
                      <w:sz w:val="24"/>
                      <w:szCs w:val="24"/>
                    </w:rPr>
                    <w:t>(</w:t>
                  </w:r>
                  <w:r>
                    <w:rPr>
                      <w:rFonts w:asciiTheme="minorHAnsi" w:hAnsiTheme="minorHAnsi" w:cstheme="minorHAnsi"/>
                      <w:b/>
                      <w:sz w:val="24"/>
                      <w:szCs w:val="24"/>
                    </w:rPr>
                    <w:t>Anahtar Teslim Prefabrik Mal Alımı</w:t>
                  </w:r>
                  <w:r w:rsidRPr="00D2266B">
                    <w:rPr>
                      <w:rFonts w:asciiTheme="minorHAnsi" w:hAnsiTheme="minorHAnsi" w:cstheme="minorHAnsi"/>
                      <w:b/>
                      <w:sz w:val="24"/>
                      <w:szCs w:val="24"/>
                    </w:rPr>
                    <w:t xml:space="preserve"> </w:t>
                  </w:r>
                  <w:r w:rsidRPr="000B496B">
                    <w:rPr>
                      <w:rFonts w:asciiTheme="minorHAnsi" w:hAnsiTheme="minorHAnsi" w:cstheme="minorHAnsi"/>
                      <w:b/>
                      <w:color w:val="FF0000"/>
                      <w:sz w:val="24"/>
                      <w:szCs w:val="24"/>
                      <w:shd w:val="clear" w:color="auto" w:fill="FFFFFF"/>
                    </w:rPr>
                    <w:t>)</w:t>
                  </w:r>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proofErr w:type="gramStart"/>
                  <w:r w:rsidR="00374BAB">
                    <w:rPr>
                      <w:rFonts w:asciiTheme="minorHAnsi" w:hAnsiTheme="minorHAnsi" w:cstheme="minorHAnsi"/>
                      <w:b/>
                      <w:color w:val="FF0000"/>
                      <w:sz w:val="24"/>
                      <w:szCs w:val="24"/>
                    </w:rPr>
                    <w:t>06/08</w:t>
                  </w:r>
                  <w:r w:rsidRPr="000B496B">
                    <w:rPr>
                      <w:rFonts w:asciiTheme="minorHAnsi" w:hAnsiTheme="minorHAnsi" w:cstheme="minorHAnsi"/>
                      <w:b/>
                      <w:color w:val="FF0000"/>
                      <w:sz w:val="24"/>
                      <w:szCs w:val="24"/>
                    </w:rPr>
                    <w:t>/2025</w:t>
                  </w:r>
                  <w:proofErr w:type="gramEnd"/>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sidR="00374BAB">
                    <w:rPr>
                      <w:rFonts w:asciiTheme="minorHAnsi" w:hAnsiTheme="minorHAnsi" w:cstheme="minorHAnsi"/>
                      <w:b/>
                      <w:color w:val="FF0000"/>
                      <w:sz w:val="24"/>
                      <w:szCs w:val="24"/>
                    </w:rPr>
                    <w:t>06</w:t>
                  </w:r>
                  <w:r w:rsidR="00374BAB">
                    <w:rPr>
                      <w:rFonts w:asciiTheme="minorHAnsi" w:hAnsiTheme="minorHAnsi" w:cstheme="minorHAnsi"/>
                      <w:b/>
                      <w:color w:val="FF0000"/>
                      <w:sz w:val="24"/>
                      <w:szCs w:val="24"/>
                      <w:u w:val="single"/>
                    </w:rPr>
                    <w:t>.08</w:t>
                  </w:r>
                  <w:r w:rsidRPr="000B496B">
                    <w:rPr>
                      <w:rFonts w:asciiTheme="minorHAnsi" w:hAnsiTheme="minorHAnsi" w:cstheme="minorHAnsi"/>
                      <w:b/>
                      <w:color w:val="FF0000"/>
                      <w:sz w:val="24"/>
                      <w:szCs w:val="24"/>
                      <w:u w:val="single"/>
                    </w:rPr>
                    <w:t xml:space="preserve">.2025 saat </w:t>
                  </w:r>
                  <w:proofErr w:type="gramStart"/>
                  <w:r w:rsidRPr="000B496B">
                    <w:rPr>
                      <w:rFonts w:asciiTheme="minorHAnsi" w:hAnsiTheme="minorHAnsi" w:cstheme="minorHAnsi"/>
                      <w:b/>
                      <w:color w:val="FF0000"/>
                      <w:sz w:val="24"/>
                      <w:szCs w:val="24"/>
                      <w:u w:val="single"/>
                    </w:rPr>
                    <w:t>10:45’dan</w:t>
                  </w:r>
                  <w:proofErr w:type="gramEnd"/>
                  <w:r w:rsidRPr="000B496B">
                    <w:rPr>
                      <w:rFonts w:asciiTheme="minorHAnsi" w:hAnsiTheme="minorHAnsi" w:cstheme="minorHAnsi"/>
                      <w:b/>
                      <w:color w:val="FF0000"/>
                      <w:sz w:val="24"/>
                      <w:szCs w:val="24"/>
                      <w:u w:val="single"/>
                    </w:rPr>
                    <w:t xml:space="preserve"> önce açılmayacaktır</w:t>
                  </w:r>
                  <w:r w:rsidRPr="000B496B">
                    <w:rPr>
                      <w:rFonts w:asciiTheme="minorHAnsi" w:hAnsiTheme="minorHAnsi" w:cstheme="minorHAnsi"/>
                      <w:b/>
                      <w:color w:val="FF0000"/>
                      <w:sz w:val="24"/>
                      <w:szCs w:val="24"/>
                    </w:rPr>
                    <w:t>”</w:t>
                  </w:r>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proofErr w:type="gramStart"/>
                  <w:r w:rsidRPr="000B496B">
                    <w:rPr>
                      <w:rFonts w:asciiTheme="minorHAnsi" w:hAnsiTheme="minorHAnsi" w:cstheme="minorHAnsi"/>
                      <w:b/>
                      <w:color w:val="FF0000"/>
                      <w:sz w:val="24"/>
                      <w:szCs w:val="24"/>
                    </w:rPr>
                    <w:t>:…………………………………………..</w:t>
                  </w:r>
                  <w:proofErr w:type="gramEnd"/>
                </w:p>
                <w:p w:rsidR="00C018D6" w:rsidRPr="008C3A98" w:rsidRDefault="00C018D6"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C018D6" w:rsidRPr="008C3A98" w:rsidRDefault="00C018D6"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C018D6" w:rsidRDefault="00C018D6"/>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9"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0" w:name="_Hlk171333180"/>
      <w:r w:rsidR="006A25FC" w:rsidRPr="00330C86">
        <w:rPr>
          <w:rFonts w:asciiTheme="minorHAnsi" w:hAnsiTheme="minorHAnsi" w:cstheme="minorHAnsi"/>
        </w:rPr>
        <w:t xml:space="preserve">ve Madde 12/e’de yer alan belgeleri </w:t>
      </w:r>
      <w:bookmarkEnd w:id="9"/>
      <w:bookmarkEnd w:id="10"/>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1"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1"/>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lastRenderedPageBreak/>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2" w:name="_Hlk170840061"/>
      <w:r w:rsidR="00374BAB">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374BAB">
        <w:rPr>
          <w:rFonts w:asciiTheme="minorHAnsi" w:hAnsiTheme="minorHAnsi" w:cstheme="minorHAnsi"/>
          <w:b/>
          <w:color w:val="FF0000"/>
          <w:sz w:val="24"/>
          <w:szCs w:val="24"/>
        </w:rPr>
        <w:t>08</w:t>
      </w:r>
      <w:r w:rsidR="00D2266B" w:rsidRPr="009E6CD4">
        <w:rPr>
          <w:rFonts w:asciiTheme="minorHAnsi" w:hAnsiTheme="minorHAnsi" w:cstheme="minorHAnsi"/>
          <w:b/>
          <w:color w:val="FF0000"/>
          <w:sz w:val="24"/>
          <w:szCs w:val="24"/>
        </w:rPr>
        <w:t xml:space="preserve">/2025 tarihinde saat </w:t>
      </w:r>
      <w:proofErr w:type="gramStart"/>
      <w:r w:rsidR="00D2266B" w:rsidRPr="009E6CD4">
        <w:rPr>
          <w:rFonts w:asciiTheme="minorHAnsi" w:hAnsiTheme="minorHAnsi" w:cstheme="minorHAnsi"/>
          <w:b/>
          <w:color w:val="FF0000"/>
          <w:sz w:val="24"/>
          <w:szCs w:val="24"/>
        </w:rPr>
        <w:t>10:30’ya</w:t>
      </w:r>
      <w:bookmarkEnd w:id="12"/>
      <w:r w:rsidRPr="009E6CD4">
        <w:rPr>
          <w:rFonts w:asciiTheme="minorHAnsi" w:hAnsiTheme="minorHAnsi" w:cstheme="minorHAnsi"/>
          <w:color w:val="FF0000"/>
          <w:sz w:val="24"/>
          <w:szCs w:val="24"/>
        </w:rPr>
        <w:t>kadar</w:t>
      </w:r>
      <w:proofErr w:type="gramEnd"/>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3" w:name="_Hlk171333347"/>
      <w:bookmarkStart w:id="14"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3"/>
      <w:r w:rsidRPr="00330C86">
        <w:rPr>
          <w:rFonts w:asciiTheme="minorHAnsi" w:hAnsiTheme="minorHAnsi" w:cstheme="minorHAnsi"/>
          <w:sz w:val="24"/>
          <w:szCs w:val="24"/>
        </w:rPr>
        <w:t>.</w:t>
      </w:r>
      <w:bookmarkEnd w:id="14"/>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374BAB">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7B4BF7" w:rsidRPr="009E6CD4">
        <w:rPr>
          <w:rFonts w:asciiTheme="minorHAnsi" w:hAnsiTheme="minorHAnsi" w:cstheme="minorHAnsi"/>
          <w:b/>
          <w:color w:val="FF0000"/>
          <w:sz w:val="24"/>
          <w:szCs w:val="24"/>
        </w:rPr>
        <w:t>0</w:t>
      </w:r>
      <w:r w:rsidR="00374BAB">
        <w:rPr>
          <w:rFonts w:asciiTheme="minorHAnsi" w:hAnsiTheme="minorHAnsi" w:cstheme="minorHAnsi"/>
          <w:b/>
          <w:color w:val="FF0000"/>
          <w:sz w:val="24"/>
          <w:szCs w:val="24"/>
        </w:rPr>
        <w:t>8</w:t>
      </w:r>
      <w:r w:rsidR="00D2266B" w:rsidRPr="009E6CD4">
        <w:rPr>
          <w:rFonts w:asciiTheme="minorHAnsi" w:hAnsiTheme="minorHAnsi" w:cstheme="minorHAnsi"/>
          <w:b/>
          <w:color w:val="FF0000"/>
          <w:sz w:val="24"/>
          <w:szCs w:val="24"/>
        </w:rPr>
        <w:t>/2025 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5"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6" w:name="_Hlk171333401"/>
      <w:r w:rsidR="0096422E" w:rsidRPr="00330C86">
        <w:rPr>
          <w:rFonts w:asciiTheme="minorHAnsi" w:hAnsiTheme="minorHAnsi" w:cstheme="minorHAnsi"/>
          <w:sz w:val="24"/>
          <w:szCs w:val="24"/>
        </w:rPr>
        <w:t xml:space="preserve"> ve teklif geçerlilik tarihi kontrol edilerek </w:t>
      </w:r>
      <w:bookmarkEnd w:id="16"/>
      <w:r w:rsidR="001E17C1" w:rsidRPr="00330C86">
        <w:rPr>
          <w:rFonts w:asciiTheme="minorHAnsi" w:hAnsiTheme="minorHAnsi" w:cstheme="minorHAnsi"/>
          <w:sz w:val="24"/>
          <w:szCs w:val="24"/>
        </w:rPr>
        <w:t>tutanağa bağlanacaktır.</w:t>
      </w:r>
      <w:bookmarkEnd w:id="15"/>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7"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7"/>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Fiyat teklifleri </w:t>
      </w:r>
      <w:bookmarkStart w:id="18" w:name="_Hlk170840192"/>
      <w:r w:rsidR="008102DF">
        <w:rPr>
          <w:rFonts w:asciiTheme="minorHAnsi" w:hAnsiTheme="minorHAnsi" w:cstheme="minorHAnsi"/>
          <w:b/>
          <w:sz w:val="24"/>
          <w:szCs w:val="24"/>
        </w:rPr>
        <w:t>EURO (EUR</w:t>
      </w:r>
      <w:r w:rsidR="00D601E8" w:rsidRPr="00D2266B">
        <w:rPr>
          <w:rFonts w:asciiTheme="minorHAnsi" w:hAnsiTheme="minorHAnsi" w:cstheme="minorHAnsi"/>
          <w:b/>
          <w:sz w:val="24"/>
          <w:szCs w:val="24"/>
        </w:rPr>
        <w:t xml:space="preserve">) </w:t>
      </w:r>
      <w:bookmarkEnd w:id="18"/>
      <w:r w:rsidRPr="00330C86">
        <w:rPr>
          <w:rFonts w:asciiTheme="minorHAnsi" w:hAnsiTheme="minorHAnsi" w:cstheme="minorHAnsi"/>
          <w:sz w:val="24"/>
          <w:szCs w:val="24"/>
        </w:rPr>
        <w:t>olarak</w:t>
      </w:r>
      <w:r w:rsidR="00416FA0">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verilecektir.</w:t>
      </w:r>
      <w:bookmarkStart w:id="19" w:name="_Hlk170349154"/>
      <w:r w:rsidR="000F5EFF" w:rsidRPr="00330C86">
        <w:rPr>
          <w:rFonts w:asciiTheme="minorHAnsi" w:hAnsiTheme="minorHAnsi" w:cstheme="minorHAnsi"/>
          <w:sz w:val="24"/>
          <w:szCs w:val="24"/>
        </w:rPr>
        <w:t>Teklif</w:t>
      </w:r>
      <w:proofErr w:type="spellEnd"/>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19"/>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lastRenderedPageBreak/>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0" w:name="_Hlk171333756"/>
      <w:bookmarkStart w:id="21"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0"/>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2"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2"/>
    <w:p w:rsidR="0014218B" w:rsidRPr="00330C86" w:rsidRDefault="0014218B" w:rsidP="00D22D42">
      <w:pPr>
        <w:ind w:left="1418"/>
        <w:jc w:val="both"/>
        <w:rPr>
          <w:rFonts w:asciiTheme="minorHAnsi" w:hAnsiTheme="minorHAnsi" w:cstheme="minorHAnsi"/>
          <w:sz w:val="24"/>
          <w:szCs w:val="24"/>
        </w:rPr>
      </w:pPr>
    </w:p>
    <w:bookmarkEnd w:id="21"/>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3"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3"/>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4"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4"/>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5"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5"/>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6"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6"/>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7" w:name="_Hlk170350983"/>
      <w:r w:rsidRPr="00330C86">
        <w:rPr>
          <w:rFonts w:asciiTheme="minorHAnsi" w:hAnsiTheme="minorHAnsi" w:cstheme="minorHAnsi"/>
          <w:sz w:val="24"/>
          <w:szCs w:val="24"/>
        </w:rPr>
        <w:lastRenderedPageBreak/>
        <w:t>Tekliflerin incelenmesi, açıklığa kavuşturulması ve karşılaştırılmasıyla ve ihale kararıyla ilgili bilgiler ihale kararı ihaleyi kazanan teklif sahibine tebliğ edilene kadar gizli tutulacaktır.</w:t>
      </w:r>
    </w:p>
    <w:bookmarkEnd w:id="27"/>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proofErr w:type="gramStart"/>
      <w:r w:rsidRPr="00330C86">
        <w:rPr>
          <w:rFonts w:asciiTheme="minorHAnsi" w:hAnsiTheme="minorHAnsi" w:cstheme="minorHAnsi"/>
          <w:sz w:val="24"/>
          <w:szCs w:val="24"/>
        </w:rPr>
        <w:t>Teklifler,Teklif</w:t>
      </w:r>
      <w:proofErr w:type="spellEnd"/>
      <w:proofErr w:type="gram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proofErr w:type="spellStart"/>
      <w:r w:rsidR="009C7C51">
        <w:rPr>
          <w:rFonts w:asciiTheme="minorHAnsi" w:hAnsiTheme="minorHAnsi" w:cstheme="minorHAnsi"/>
          <w:b/>
          <w:sz w:val="24"/>
          <w:szCs w:val="24"/>
          <w:u w:val="single"/>
        </w:rPr>
        <w:t>yirmibeş</w:t>
      </w:r>
      <w:proofErr w:type="spellEnd"/>
      <w:r w:rsidR="009C7C51">
        <w:rPr>
          <w:rFonts w:asciiTheme="minorHAnsi" w:hAnsiTheme="minorHAnsi" w:cstheme="minorHAnsi"/>
          <w:b/>
          <w:sz w:val="24"/>
          <w:szCs w:val="24"/>
          <w:u w:val="single"/>
        </w:rPr>
        <w:t xml:space="preserve"> (25</w:t>
      </w:r>
      <w:r w:rsidRPr="00D2266B">
        <w:rPr>
          <w:rFonts w:asciiTheme="minorHAnsi" w:hAnsiTheme="minorHAnsi" w:cstheme="minorHAnsi"/>
          <w:b/>
          <w:sz w:val="24"/>
          <w:szCs w:val="24"/>
          <w:u w:val="single"/>
        </w:rPr>
        <w:t>)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8"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8"/>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29"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0"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0"/>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lastRenderedPageBreak/>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29"/>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1"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1"/>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2"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A61433"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A61433"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E807BE"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2"/>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Vermeye Daveti aldığınızı ve ihaleye teklif verip</w:t>
      </w:r>
      <w:bookmarkStart w:id="33" w:name="_Hlk170291467"/>
      <w:r w:rsidRPr="00330C86">
        <w:rPr>
          <w:rFonts w:asciiTheme="minorHAnsi" w:hAnsiTheme="minorHAnsi" w:cstheme="minorHAnsi"/>
          <w:sz w:val="24"/>
          <w:szCs w:val="24"/>
        </w:rPr>
        <w:t xml:space="preserve"> vermeyeceğinizi </w:t>
      </w:r>
      <w:bookmarkStart w:id="34" w:name="_GoBack"/>
      <w:bookmarkEnd w:id="34"/>
      <w:r w:rsidRPr="00330C86">
        <w:rPr>
          <w:rFonts w:asciiTheme="minorHAnsi" w:hAnsiTheme="minorHAnsi" w:cstheme="minorHAnsi"/>
          <w:sz w:val="24"/>
          <w:szCs w:val="24"/>
        </w:rPr>
        <w:t>teyit ediniz.</w:t>
      </w:r>
      <w:bookmarkEnd w:id="33"/>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5" w:name="_Hlk170843894"/>
      <w:r w:rsidR="00E74393" w:rsidRPr="00D2266B">
        <w:rPr>
          <w:rFonts w:asciiTheme="minorHAnsi" w:hAnsiTheme="minorHAnsi" w:cstheme="minorHAnsi"/>
          <w:b/>
          <w:sz w:val="24"/>
          <w:szCs w:val="24"/>
          <w:lang w:eastAsia="en-US"/>
        </w:rPr>
        <w:t>………………………………</w:t>
      </w:r>
      <w:bookmarkEnd w:id="35"/>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Kesin Teminat:</w:t>
      </w:r>
    </w:p>
    <w:p w:rsidR="00D2266B" w:rsidRPr="007F40E4" w:rsidRDefault="00D2266B" w:rsidP="00D2266B">
      <w:pPr>
        <w:pStyle w:val="ListeParagraf"/>
        <w:suppressAutoHyphens/>
        <w:spacing w:beforeAutospacing="0" w:afterAutospacing="0"/>
        <w:ind w:left="360" w:right="-72"/>
        <w:jc w:val="both"/>
        <w:rPr>
          <w:rFonts w:ascii="Calibri" w:hAnsi="Calibri" w:cs="Calibri"/>
        </w:rPr>
      </w:pPr>
      <w:bookmarkStart w:id="36" w:name="_Hlk172993444"/>
      <w:r w:rsidRPr="007F40E4">
        <w:rPr>
          <w:rFonts w:ascii="Calibri" w:hAnsi="Calibri" w:cs="Calibri"/>
        </w:rPr>
        <w:t>Başarılı teklif sahibi, Alıcı tarafından ihalenin kendisinde kaldığının bildirilmesinden sonra 3(üç) gün içerisinde, Kamu İhale Kanunundaki örneğe uygun, Sözleşme Fiyatının % 6 (yüzde altı)</w:t>
      </w:r>
      <w:proofErr w:type="spellStart"/>
      <w:r w:rsidRPr="007F40E4">
        <w:rPr>
          <w:rFonts w:ascii="Calibri" w:hAnsi="Calibri" w:cs="Calibri"/>
        </w:rPr>
        <w:t>sı</w:t>
      </w:r>
      <w:proofErr w:type="spellEnd"/>
      <w:r w:rsidRPr="007F40E4">
        <w:rPr>
          <w:rFonts w:ascii="Calibri" w:hAnsi="Calibri" w:cs="Calibri"/>
        </w:rPr>
        <w:t xml:space="preserve"> oranında Hazine Müsteşarlığınca belirlenen bankaların vereceği bir banka teminat mektubunu İdareye verecek veya kesin teminat miktarı kadar nakit parayı İdare’nin ilgili hesabına yatırarak </w:t>
      </w:r>
      <w:proofErr w:type="gramStart"/>
      <w:r w:rsidRPr="007F40E4">
        <w:rPr>
          <w:rFonts w:ascii="Calibri" w:hAnsi="Calibri" w:cs="Calibri"/>
        </w:rPr>
        <w:t>dekontunu</w:t>
      </w:r>
      <w:proofErr w:type="gramEnd"/>
      <w:r w:rsidRPr="007F40E4">
        <w:rPr>
          <w:rFonts w:ascii="Calibri" w:hAnsi="Calibri" w:cs="Calibri"/>
        </w:rPr>
        <w:t xml:space="preserve"> İdareye teslim edecektir. Banka teminat mektubunun süresi malların garanti süresini de içerecek şekilde malların muayene ve kabul tarihinden itibaren en </w:t>
      </w:r>
      <w:proofErr w:type="gramStart"/>
      <w:r w:rsidRPr="007F40E4">
        <w:rPr>
          <w:rFonts w:ascii="Calibri" w:hAnsi="Calibri" w:cs="Calibri"/>
        </w:rPr>
        <w:t>az   2</w:t>
      </w:r>
      <w:proofErr w:type="gramEnd"/>
      <w:r w:rsidRPr="007F40E4">
        <w:rPr>
          <w:rFonts w:ascii="Calibri" w:hAnsi="Calibri" w:cs="Calibri"/>
        </w:rPr>
        <w:t xml:space="preserve"> (iki) yıl olacaktır. </w:t>
      </w:r>
      <w:bookmarkStart w:id="37" w:name="_Hlk172993491"/>
      <w:r w:rsidRPr="007F40E4">
        <w:rPr>
          <w:rFonts w:ascii="Calibri" w:hAnsi="Calibri" w:cs="Calibri"/>
        </w:rPr>
        <w:t xml:space="preserve">Sözleşme para birimi ve kesin teminat para birimi aynı olacaktır. </w:t>
      </w:r>
      <w:bookmarkEnd w:id="37"/>
    </w:p>
    <w:p w:rsidR="00D2266B" w:rsidRPr="007F40E4" w:rsidRDefault="00D2266B" w:rsidP="00D2266B">
      <w:pPr>
        <w:pStyle w:val="ListeParagraf"/>
        <w:suppressAutoHyphens/>
        <w:spacing w:beforeAutospacing="0" w:afterAutospacing="0"/>
        <w:ind w:left="360" w:right="-72"/>
        <w:jc w:val="both"/>
        <w:rPr>
          <w:rFonts w:ascii="Calibri" w:hAnsi="Calibri" w:cs="Calibri"/>
        </w:rPr>
      </w:pPr>
      <w:r w:rsidRPr="007F40E4">
        <w:rPr>
          <w:rFonts w:ascii="Calibri" w:hAnsi="Calibri" w:cs="Calibri"/>
        </w:rPr>
        <w:t xml:space="preserve">Kesin Teminat Satıcının garanti yükümlülükleri de </w:t>
      </w:r>
      <w:proofErr w:type="gramStart"/>
      <w:r w:rsidRPr="007F40E4">
        <w:rPr>
          <w:rFonts w:ascii="Calibri" w:hAnsi="Calibri" w:cs="Calibri"/>
        </w:rPr>
        <w:t>dahil</w:t>
      </w:r>
      <w:proofErr w:type="gramEnd"/>
      <w:r w:rsidRPr="007F40E4">
        <w:rPr>
          <w:rFonts w:ascii="Calibri" w:hAnsi="Calibri" w:cs="Calibri"/>
        </w:rPr>
        <w:t xml:space="preserve"> olmak üzere sözleşme şartlarını yerine getirmesinden sonra en geç otuz (30) gün içinde Satıcıya tutanak ile iade </w:t>
      </w:r>
      <w:r w:rsidRPr="007F40E4">
        <w:rPr>
          <w:rFonts w:ascii="Calibri" w:hAnsi="Calibri" w:cs="Calibri"/>
        </w:rPr>
        <w:lastRenderedPageBreak/>
        <w:t xml:space="preserve">edilecektir. Tedarikçinin sözleşme hükümlerini yerine getirememesi halinde Alıcı ortaya çıkacak zararları kesin teminattan tahsil edebilir. </w:t>
      </w:r>
      <w:bookmarkEnd w:id="36"/>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9C7C51">
        <w:rPr>
          <w:rFonts w:asciiTheme="minorHAnsi" w:hAnsiTheme="minorHAnsi" w:cstheme="minorHAnsi"/>
          <w:b/>
          <w:sz w:val="24"/>
          <w:szCs w:val="24"/>
          <w:lang w:eastAsia="en-US"/>
        </w:rPr>
        <w:t>25</w:t>
      </w:r>
      <w:r w:rsidR="00EF661D" w:rsidRPr="00D2266B">
        <w:rPr>
          <w:rFonts w:asciiTheme="minorHAnsi" w:hAnsiTheme="minorHAnsi" w:cstheme="minorHAnsi"/>
          <w:b/>
          <w:sz w:val="24"/>
          <w:szCs w:val="24"/>
          <w:lang w:eastAsia="en-US"/>
        </w:rPr>
        <w:t xml:space="preserve"> (</w:t>
      </w:r>
      <w:proofErr w:type="spellStart"/>
      <w:r w:rsidR="009C7C51">
        <w:rPr>
          <w:rFonts w:asciiTheme="minorHAnsi" w:hAnsiTheme="minorHAnsi" w:cstheme="minorHAnsi"/>
          <w:b/>
          <w:sz w:val="24"/>
          <w:szCs w:val="24"/>
          <w:lang w:eastAsia="en-US"/>
        </w:rPr>
        <w:t>yirmibeş</w:t>
      </w:r>
      <w:proofErr w:type="spellEnd"/>
      <w:r w:rsidRPr="00D2266B">
        <w:rPr>
          <w:rFonts w:asciiTheme="minorHAnsi" w:hAnsiTheme="minorHAnsi" w:cstheme="minorHAnsi"/>
          <w:b/>
          <w:sz w:val="24"/>
          <w:szCs w:val="24"/>
          <w:lang w:eastAsia="en-US"/>
        </w:rPr>
        <w:t>) gün</w:t>
      </w:r>
      <w:r w:rsidRPr="00330C86">
        <w:rPr>
          <w:rFonts w:asciiTheme="minorHAnsi" w:hAnsiTheme="minorHAnsi" w:cstheme="minorHAnsi"/>
          <w:sz w:val="24"/>
          <w:szCs w:val="24"/>
        </w:rPr>
        <w:t xml:space="preserve"> 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8"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E807BE"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8"/>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lastRenderedPageBreak/>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39"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39"/>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lastRenderedPageBreak/>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40"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41"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41"/>
    </w:p>
    <w:bookmarkEnd w:id="40"/>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2"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3" w:name="_Hlk170853162"/>
      <w:r w:rsidRPr="00330C86">
        <w:rPr>
          <w:rFonts w:asciiTheme="minorHAnsi" w:hAnsiTheme="minorHAnsi" w:cstheme="minorHAnsi"/>
          <w:sz w:val="24"/>
          <w:szCs w:val="24"/>
        </w:rPr>
        <w:t>Tebligat Adres Beyanı</w:t>
      </w:r>
    </w:p>
    <w:bookmarkEnd w:id="43"/>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4" w:name="_Hlk170853204"/>
      <w:r w:rsidR="00834659" w:rsidRPr="00330C86">
        <w:rPr>
          <w:rFonts w:asciiTheme="minorHAnsi" w:hAnsiTheme="minorHAnsi" w:cstheme="minorHAnsi"/>
          <w:i/>
          <w:sz w:val="24"/>
          <w:szCs w:val="24"/>
        </w:rPr>
        <w:t>(ihale yapılan yılda alınmış)</w:t>
      </w:r>
      <w:bookmarkEnd w:id="44"/>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2"/>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21305B">
            <w:pPr>
              <w:tabs>
                <w:tab w:val="left" w:pos="4335"/>
              </w:tabs>
              <w:jc w:val="center"/>
              <w:rPr>
                <w:rFonts w:asciiTheme="minorHAnsi" w:eastAsia="Arial" w:hAnsiTheme="minorHAnsi" w:cstheme="minorHAnsi"/>
                <w:b/>
                <w:i/>
                <w:sz w:val="24"/>
                <w:szCs w:val="24"/>
              </w:rPr>
            </w:pPr>
            <w:r>
              <w:rPr>
                <w:rFonts w:asciiTheme="minorHAnsi" w:eastAsia="Arial" w:hAnsiTheme="minorHAnsi" w:cstheme="minorHAnsi"/>
                <w:b/>
                <w:sz w:val="24"/>
                <w:szCs w:val="24"/>
              </w:rPr>
              <w:t>LOT-</w:t>
            </w:r>
            <w:r w:rsidR="0021305B">
              <w:rPr>
                <w:rFonts w:asciiTheme="minorHAnsi" w:eastAsia="Arial" w:hAnsiTheme="minorHAnsi" w:cstheme="minorHAnsi"/>
                <w:b/>
                <w:sz w:val="24"/>
                <w:szCs w:val="24"/>
              </w:rPr>
              <w:t>5</w:t>
            </w:r>
            <w:r>
              <w:rPr>
                <w:rFonts w:asciiTheme="minorHAnsi" w:eastAsia="Arial" w:hAnsiTheme="minorHAnsi" w:cstheme="minorHAnsi"/>
                <w:b/>
                <w:sz w:val="24"/>
                <w:szCs w:val="24"/>
              </w:rPr>
              <w:t xml:space="preserve"> </w:t>
            </w:r>
            <w:r w:rsidR="0021305B">
              <w:rPr>
                <w:rFonts w:asciiTheme="minorHAnsi" w:eastAsia="Arial" w:hAnsiTheme="minorHAnsi" w:cstheme="minorHAnsi"/>
                <w:b/>
                <w:sz w:val="24"/>
                <w:szCs w:val="24"/>
              </w:rPr>
              <w:t xml:space="preserve">PREFABRİK </w:t>
            </w:r>
            <w:r w:rsidR="00DC2CE7"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BE6CBA" w:rsidRDefault="0021305B" w:rsidP="00C018D6">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ANAHTAR TESLİM PREFABRİK</w:t>
            </w:r>
          </w:p>
        </w:tc>
        <w:tc>
          <w:tcPr>
            <w:tcW w:w="914" w:type="dxa"/>
          </w:tcPr>
          <w:p w:rsidR="00BE6CBA" w:rsidRPr="00D4125A" w:rsidRDefault="00D06A4F"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100</w:t>
            </w:r>
          </w:p>
        </w:tc>
        <w:tc>
          <w:tcPr>
            <w:tcW w:w="1557" w:type="dxa"/>
          </w:tcPr>
          <w:p w:rsidR="00BE6CBA" w:rsidRPr="00330C86" w:rsidRDefault="0021305B" w:rsidP="00D2266B">
            <w:pPr>
              <w:pStyle w:val="Balk4"/>
              <w:jc w:val="center"/>
              <w:rPr>
                <w:rFonts w:asciiTheme="minorHAnsi" w:eastAsia="Arial" w:hAnsiTheme="minorHAnsi" w:cstheme="minorHAnsi"/>
                <w:szCs w:val="24"/>
              </w:rPr>
            </w:pPr>
            <w:r>
              <w:rPr>
                <w:rFonts w:asciiTheme="minorHAnsi" w:eastAsia="Arial" w:hAnsiTheme="minorHAnsi" w:cstheme="minorHAnsi"/>
                <w:szCs w:val="24"/>
              </w:rPr>
              <w:t>Metrekar</w:t>
            </w:r>
            <w:r w:rsidR="00FD3EF2">
              <w:rPr>
                <w:rFonts w:asciiTheme="minorHAnsi" w:eastAsia="Arial" w:hAnsiTheme="minorHAnsi" w:cstheme="minorHAnsi"/>
                <w:szCs w:val="24"/>
              </w:rPr>
              <w:t>e</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21305B" w:rsidP="00B0593C">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LOT-5 PREFABRİK </w:t>
            </w:r>
            <w:r w:rsidRPr="00330C86">
              <w:rPr>
                <w:rFonts w:asciiTheme="minorHAnsi" w:eastAsia="Arial" w:hAnsiTheme="minorHAnsi" w:cstheme="minorHAnsi"/>
                <w:b/>
                <w:sz w:val="24"/>
                <w:szCs w:val="24"/>
              </w:rPr>
              <w:t>TEKNİK ŞARTNAME</w:t>
            </w:r>
          </w:p>
        </w:tc>
      </w:tr>
    </w:tbl>
    <w:p w:rsidR="0021305B" w:rsidRDefault="0021305B" w:rsidP="0021305B">
      <w:pPr>
        <w:ind w:left="-948" w:right="-103"/>
      </w:pPr>
    </w:p>
    <w:p w:rsidR="0021305B" w:rsidRDefault="0021305B" w:rsidP="0021305B">
      <w:pPr>
        <w:ind w:left="-1440" w:right="10466"/>
      </w:pPr>
    </w:p>
    <w:tbl>
      <w:tblPr>
        <w:tblStyle w:val="TableGrid"/>
        <w:tblW w:w="10054" w:type="dxa"/>
        <w:tblInd w:w="-931" w:type="dxa"/>
        <w:tblCellMar>
          <w:top w:w="7" w:type="dxa"/>
          <w:right w:w="115" w:type="dxa"/>
        </w:tblCellMar>
        <w:tblLook w:val="04A0" w:firstRow="1" w:lastRow="0" w:firstColumn="1" w:lastColumn="0" w:noHBand="0" w:noVBand="1"/>
      </w:tblPr>
      <w:tblGrid>
        <w:gridCol w:w="767"/>
        <w:gridCol w:w="2358"/>
        <w:gridCol w:w="4618"/>
        <w:gridCol w:w="2311"/>
      </w:tblGrid>
      <w:tr w:rsidR="0021305B" w:rsidTr="00C018D6">
        <w:trPr>
          <w:trHeight w:val="457"/>
        </w:trPr>
        <w:tc>
          <w:tcPr>
            <w:tcW w:w="767" w:type="dxa"/>
            <w:tcBorders>
              <w:top w:val="nil"/>
              <w:left w:val="nil"/>
              <w:bottom w:val="nil"/>
              <w:right w:val="nil"/>
            </w:tcBorders>
            <w:shd w:val="clear" w:color="auto" w:fill="FF9933"/>
            <w:vAlign w:val="center"/>
          </w:tcPr>
          <w:p w:rsidR="0021305B" w:rsidRDefault="0021305B" w:rsidP="00C018D6">
            <w:pPr>
              <w:ind w:left="121"/>
              <w:jc w:val="center"/>
            </w:pPr>
            <w:r>
              <w:t>1</w:t>
            </w:r>
          </w:p>
        </w:tc>
        <w:tc>
          <w:tcPr>
            <w:tcW w:w="9287" w:type="dxa"/>
            <w:gridSpan w:val="3"/>
            <w:tcBorders>
              <w:top w:val="nil"/>
              <w:left w:val="nil"/>
              <w:bottom w:val="nil"/>
              <w:right w:val="nil"/>
            </w:tcBorders>
            <w:shd w:val="clear" w:color="auto" w:fill="D0CECE"/>
            <w:vAlign w:val="center"/>
          </w:tcPr>
          <w:p w:rsidR="0021305B" w:rsidRDefault="0021305B" w:rsidP="00C018D6">
            <w:pPr>
              <w:ind w:left="33"/>
            </w:pPr>
            <w:r>
              <w:t>GENEL SİSTEM TANIMI</w:t>
            </w:r>
          </w:p>
        </w:tc>
      </w:tr>
      <w:tr w:rsidR="0021305B" w:rsidTr="00C018D6">
        <w:trPr>
          <w:trHeight w:val="3979"/>
        </w:trPr>
        <w:tc>
          <w:tcPr>
            <w:tcW w:w="767" w:type="dxa"/>
            <w:tcBorders>
              <w:top w:val="nil"/>
              <w:left w:val="nil"/>
              <w:bottom w:val="nil"/>
              <w:right w:val="nil"/>
            </w:tcBorders>
            <w:shd w:val="clear" w:color="auto" w:fill="FFFFFF"/>
          </w:tcPr>
          <w:p w:rsidR="0021305B" w:rsidRDefault="0021305B" w:rsidP="00C018D6">
            <w:pPr>
              <w:spacing w:after="160"/>
            </w:pPr>
          </w:p>
        </w:tc>
        <w:tc>
          <w:tcPr>
            <w:tcW w:w="9287" w:type="dxa"/>
            <w:gridSpan w:val="3"/>
            <w:tcBorders>
              <w:top w:val="nil"/>
              <w:left w:val="nil"/>
              <w:bottom w:val="nil"/>
              <w:right w:val="nil"/>
            </w:tcBorders>
            <w:shd w:val="clear" w:color="auto" w:fill="FFFFFF"/>
          </w:tcPr>
          <w:p w:rsidR="0021305B" w:rsidRDefault="0021305B" w:rsidP="00C018D6">
            <w:pPr>
              <w:spacing w:after="3"/>
            </w:pPr>
          </w:p>
          <w:p w:rsidR="0021305B" w:rsidRDefault="0021305B" w:rsidP="00C018D6">
            <w:pPr>
              <w:ind w:left="32"/>
            </w:pPr>
            <w:r>
              <w:t>ÜRETİM TEKNOLOJİSİ</w:t>
            </w:r>
          </w:p>
          <w:p w:rsidR="0021305B" w:rsidRDefault="0021305B" w:rsidP="00C018D6">
            <w:pPr>
              <w:spacing w:line="271" w:lineRule="auto"/>
              <w:ind w:left="32"/>
            </w:pPr>
            <w:r>
              <w:t xml:space="preserve">Taşıyıcı sistemde DIN EN 10326 </w:t>
            </w:r>
            <w:proofErr w:type="spellStart"/>
            <w:r>
              <w:t>standartında</w:t>
            </w:r>
            <w:proofErr w:type="spellEnd"/>
            <w:r>
              <w:t xml:space="preserve"> S320GD+Z, +AZ Erdemir kalite no:1332, S350GD+Z, +AZ Erdemir kalite no:1335 ve/veya Erdemir kalite no:1322 olan malzeme kullanılmaktadır. </w:t>
            </w:r>
            <w:proofErr w:type="spellStart"/>
            <w:r>
              <w:t>Cad</w:t>
            </w:r>
            <w:proofErr w:type="spellEnd"/>
            <w:r>
              <w:t xml:space="preserve">-Cam kontrollü tam otomatik </w:t>
            </w:r>
            <w:proofErr w:type="spellStart"/>
            <w:r>
              <w:t>continueroll</w:t>
            </w:r>
            <w:proofErr w:type="spellEnd"/>
            <w:r>
              <w:t>-form makinalarından tek parça olarak çekilmiş İnce Cidarlı Galvanizli C ve U Profiller kullanılmaktadır</w:t>
            </w:r>
          </w:p>
          <w:p w:rsidR="0021305B" w:rsidRDefault="0021305B" w:rsidP="00C018D6">
            <w:pPr>
              <w:ind w:left="32"/>
            </w:pPr>
            <w:r>
              <w:t>MONTAJ</w:t>
            </w:r>
          </w:p>
          <w:p w:rsidR="0021305B" w:rsidRDefault="0021305B" w:rsidP="00C018D6">
            <w:pPr>
              <w:spacing w:line="251" w:lineRule="auto"/>
              <w:ind w:left="32" w:right="1203"/>
            </w:pPr>
            <w:r>
              <w:t xml:space="preserve">Duvar panelleri, çatı makasları, </w:t>
            </w:r>
            <w:proofErr w:type="gramStart"/>
            <w:r>
              <w:t>aşıklar</w:t>
            </w:r>
            <w:proofErr w:type="gramEnd"/>
            <w:r>
              <w:t xml:space="preserve"> ve </w:t>
            </w:r>
            <w:proofErr w:type="spellStart"/>
            <w:r>
              <w:t>arakat</w:t>
            </w:r>
            <w:proofErr w:type="spellEnd"/>
            <w:r>
              <w:t xml:space="preserve"> montajı Özel Vida ve Cıvata kullanılarak yapılmaktadır STATİK HESAPLAR</w:t>
            </w:r>
          </w:p>
          <w:p w:rsidR="0021305B" w:rsidRDefault="0021305B" w:rsidP="00C018D6">
            <w:pPr>
              <w:spacing w:line="271" w:lineRule="auto"/>
              <w:ind w:left="32"/>
            </w:pPr>
            <w:r>
              <w:t xml:space="preserve">3. Maddede belirtilmiş olan Türk Standartları ve/veya </w:t>
            </w:r>
            <w:proofErr w:type="gramStart"/>
            <w:r>
              <w:t>Uluslar arası</w:t>
            </w:r>
            <w:proofErr w:type="gramEnd"/>
            <w:r>
              <w:t xml:space="preserve"> Standartlara uygun olarak; yapının kullanım amacına uygunluğu ve yapının bulunduğu bölgeye göre gerekli sismik ve statik hesaplar, proje ve standartlarda belirlenen yük </w:t>
            </w:r>
          </w:p>
          <w:p w:rsidR="0021305B" w:rsidRDefault="0021305B" w:rsidP="00C018D6">
            <w:pPr>
              <w:ind w:left="32"/>
            </w:pPr>
            <w:proofErr w:type="gramStart"/>
            <w:r>
              <w:t>değerlerine</w:t>
            </w:r>
            <w:proofErr w:type="gramEnd"/>
            <w:r>
              <w:t xml:space="preserve"> göre, Sap2000, CFS, STA4CAD, BRICSCAD, HAYESCAD programları ile yapılmaktadır</w:t>
            </w:r>
          </w:p>
          <w:p w:rsidR="0021305B" w:rsidRDefault="0021305B" w:rsidP="00C018D6">
            <w:pPr>
              <w:ind w:left="32"/>
            </w:pPr>
            <w:r>
              <w:t>DAYANIKLILIK</w:t>
            </w:r>
          </w:p>
          <w:p w:rsidR="0021305B" w:rsidRDefault="0021305B" w:rsidP="00D06A4F">
            <w:pPr>
              <w:spacing w:line="254" w:lineRule="auto"/>
              <w:ind w:left="32" w:right="51"/>
            </w:pPr>
            <w:r>
              <w:t>Dış cephe kaplaması ise CE Belgeli (Yangın ve suya karşı dayanıklı) çimentolu yonga levhadır (</w:t>
            </w:r>
            <w:proofErr w:type="spellStart"/>
            <w:r>
              <w:t>Betopan</w:t>
            </w:r>
            <w:proofErr w:type="spellEnd"/>
            <w:r>
              <w:t>). İç cephe kaplaması da çimento yonga levhadır (</w:t>
            </w:r>
            <w:proofErr w:type="spellStart"/>
            <w:r>
              <w:t>Betopan</w:t>
            </w:r>
            <w:proofErr w:type="spellEnd"/>
            <w:r>
              <w:t xml:space="preserve">) TEMEL BETONU verilecek beton planına (temel boyutları) uygun beton dökülmelidir. Temel </w:t>
            </w:r>
            <w:proofErr w:type="gramStart"/>
            <w:r>
              <w:t>dizaynı</w:t>
            </w:r>
            <w:proofErr w:type="gramEnd"/>
            <w:r>
              <w:t xml:space="preserve">, statiği, temel ve zemin kaplaması İŞVEREN tarafından yapılacaktır. Bina zemin betonuna </w:t>
            </w:r>
            <w:proofErr w:type="spellStart"/>
            <w:r>
              <w:t>ankrajlarla</w:t>
            </w:r>
            <w:proofErr w:type="spellEnd"/>
            <w:r>
              <w:t xml:space="preserve"> ve çelik dübellerle </w:t>
            </w:r>
            <w:proofErr w:type="spellStart"/>
            <w:r>
              <w:t>tesbit</w:t>
            </w:r>
            <w:proofErr w:type="spellEnd"/>
            <w:r>
              <w:t xml:space="preserve"> edilmektedir. Sertleştirilmiş zemin üzerine demirli </w:t>
            </w:r>
            <w:proofErr w:type="spellStart"/>
            <w:r>
              <w:t>radye</w:t>
            </w:r>
            <w:proofErr w:type="spellEnd"/>
            <w:r>
              <w:t xml:space="preserve"> temel veya çelik hasırlı temel hazırlanmalıdır</w:t>
            </w:r>
            <w:r w:rsidR="00A8418A">
              <w:t>. Su basmanı ve temel betonu firma tarafından yapılacaktır.</w:t>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121"/>
              <w:jc w:val="center"/>
            </w:pPr>
            <w:r>
              <w:t>2</w:t>
            </w:r>
          </w:p>
        </w:tc>
        <w:tc>
          <w:tcPr>
            <w:tcW w:w="9287" w:type="dxa"/>
            <w:gridSpan w:val="3"/>
            <w:tcBorders>
              <w:top w:val="nil"/>
              <w:left w:val="nil"/>
              <w:bottom w:val="nil"/>
              <w:right w:val="nil"/>
            </w:tcBorders>
            <w:shd w:val="clear" w:color="auto" w:fill="D0CECE"/>
            <w:vAlign w:val="center"/>
          </w:tcPr>
          <w:p w:rsidR="0021305B" w:rsidRDefault="0021305B" w:rsidP="00C018D6">
            <w:pPr>
              <w:ind w:left="33"/>
            </w:pPr>
            <w:r>
              <w:t>TEKNİK VERİLER</w:t>
            </w:r>
          </w:p>
        </w:tc>
      </w:tr>
      <w:tr w:rsidR="0021305B" w:rsidTr="00C018D6">
        <w:trPr>
          <w:trHeight w:val="2621"/>
        </w:trPr>
        <w:tc>
          <w:tcPr>
            <w:tcW w:w="767" w:type="dxa"/>
            <w:tcBorders>
              <w:top w:val="nil"/>
              <w:left w:val="nil"/>
              <w:bottom w:val="nil"/>
              <w:right w:val="nil"/>
            </w:tcBorders>
            <w:shd w:val="clear" w:color="auto" w:fill="FFFFFF"/>
          </w:tcPr>
          <w:p w:rsidR="0021305B" w:rsidRDefault="0021305B" w:rsidP="00C018D6">
            <w:pPr>
              <w:spacing w:after="160"/>
            </w:pPr>
          </w:p>
        </w:tc>
        <w:tc>
          <w:tcPr>
            <w:tcW w:w="9287" w:type="dxa"/>
            <w:gridSpan w:val="3"/>
            <w:tcBorders>
              <w:top w:val="nil"/>
              <w:left w:val="nil"/>
              <w:bottom w:val="nil"/>
              <w:right w:val="nil"/>
            </w:tcBorders>
            <w:shd w:val="clear" w:color="auto" w:fill="FFFFFF"/>
          </w:tcPr>
          <w:p w:rsidR="0021305B" w:rsidRDefault="0021305B" w:rsidP="00C018D6">
            <w:pPr>
              <w:tabs>
                <w:tab w:val="center" w:pos="420"/>
                <w:tab w:val="center" w:pos="4715"/>
              </w:tabs>
              <w:spacing w:after="5"/>
            </w:pPr>
            <w:r>
              <w:rPr>
                <w:rFonts w:ascii="Calibri" w:eastAsia="Calibri" w:hAnsi="Calibri" w:cs="Calibri"/>
                <w:sz w:val="22"/>
              </w:rPr>
              <w:tab/>
            </w:r>
            <w:r>
              <w:t>KAR YÜKÜ</w:t>
            </w:r>
            <w:r>
              <w:tab/>
              <w:t>148 kg/m² , TS 498 (Binanın yapılacağı yerdeki kar yükü ve rakıma göre değişmektedir)</w:t>
            </w:r>
          </w:p>
          <w:p w:rsidR="0021305B" w:rsidRDefault="0021305B" w:rsidP="00C018D6">
            <w:pPr>
              <w:tabs>
                <w:tab w:val="center" w:pos="514"/>
                <w:tab w:val="center" w:pos="2714"/>
              </w:tabs>
            </w:pPr>
            <w:r>
              <w:rPr>
                <w:rFonts w:ascii="Calibri" w:eastAsia="Calibri" w:hAnsi="Calibri" w:cs="Calibri"/>
                <w:sz w:val="22"/>
              </w:rPr>
              <w:tab/>
            </w:r>
            <w:proofErr w:type="gramStart"/>
            <w:r>
              <w:t>RÜZGAR</w:t>
            </w:r>
            <w:proofErr w:type="gramEnd"/>
            <w:r>
              <w:t xml:space="preserve"> HIZI</w:t>
            </w:r>
            <w:r>
              <w:tab/>
              <w:t>102 km/saat (50 Kg/m²) TS 498</w:t>
            </w:r>
          </w:p>
          <w:p w:rsidR="0021305B" w:rsidRDefault="0021305B" w:rsidP="00C018D6">
            <w:pPr>
              <w:ind w:left="32"/>
            </w:pPr>
            <w:r>
              <w:t xml:space="preserve">ARAKAT YÜK </w:t>
            </w:r>
          </w:p>
          <w:p w:rsidR="0021305B" w:rsidRDefault="0021305B" w:rsidP="00C018D6">
            <w:pPr>
              <w:ind w:left="228"/>
              <w:jc w:val="center"/>
            </w:pPr>
            <w:r>
              <w:t xml:space="preserve">T.S 498'e göre bina kullanım amacı ve türüne göre </w:t>
            </w:r>
            <w:proofErr w:type="gramStart"/>
            <w:r>
              <w:t>200/350/500</w:t>
            </w:r>
            <w:proofErr w:type="gramEnd"/>
            <w:r>
              <w:t xml:space="preserve"> Kg/m² olabilmektedir</w:t>
            </w:r>
          </w:p>
          <w:p w:rsidR="0021305B" w:rsidRDefault="0021305B" w:rsidP="00C018D6">
            <w:pPr>
              <w:ind w:left="32"/>
            </w:pPr>
            <w:r>
              <w:t>KAPASİTESİ</w:t>
            </w:r>
          </w:p>
          <w:p w:rsidR="0021305B" w:rsidRDefault="0021305B" w:rsidP="00C018D6">
            <w:pPr>
              <w:tabs>
                <w:tab w:val="center" w:pos="355"/>
                <w:tab w:val="center" w:pos="3808"/>
              </w:tabs>
              <w:spacing w:after="61"/>
            </w:pPr>
            <w:r>
              <w:rPr>
                <w:rFonts w:ascii="Calibri" w:eastAsia="Calibri" w:hAnsi="Calibri" w:cs="Calibri"/>
                <w:sz w:val="22"/>
              </w:rPr>
              <w:tab/>
            </w:r>
            <w:r>
              <w:t xml:space="preserve">DEPREM </w:t>
            </w:r>
            <w:r>
              <w:tab/>
              <w:t xml:space="preserve">Etkin yer ivmesi katsayısı: </w:t>
            </w:r>
            <w:proofErr w:type="spellStart"/>
            <w:r>
              <w:t>Ao</w:t>
            </w:r>
            <w:proofErr w:type="spellEnd"/>
            <w:r>
              <w:t>=0,45 (1.derece deprem bölgesi)</w:t>
            </w:r>
          </w:p>
          <w:p w:rsidR="0021305B" w:rsidRDefault="0021305B" w:rsidP="00C018D6">
            <w:pPr>
              <w:tabs>
                <w:tab w:val="center" w:pos="444"/>
                <w:tab w:val="center" w:pos="2491"/>
              </w:tabs>
              <w:spacing w:after="11"/>
            </w:pPr>
            <w:r>
              <w:rPr>
                <w:rFonts w:ascii="Calibri" w:eastAsia="Calibri" w:hAnsi="Calibri" w:cs="Calibri"/>
                <w:sz w:val="22"/>
              </w:rPr>
              <w:tab/>
            </w:r>
            <w:r>
              <w:t>HESAPLARI</w:t>
            </w:r>
            <w:r>
              <w:tab/>
              <w:t>Bina önem katsayısı (I=1)</w:t>
            </w:r>
          </w:p>
          <w:p w:rsidR="0021305B" w:rsidRDefault="0021305B" w:rsidP="00C018D6">
            <w:pPr>
              <w:spacing w:after="10"/>
              <w:ind w:left="1583"/>
            </w:pPr>
            <w:r>
              <w:t>Hareketli Yük Katılım Katsayısı (n=0,3)</w:t>
            </w:r>
          </w:p>
          <w:p w:rsidR="0021305B" w:rsidRDefault="0021305B" w:rsidP="00C018D6">
            <w:pPr>
              <w:ind w:left="1583"/>
            </w:pPr>
            <w:r>
              <w:t>Bina kullanım amacı ve türüne göre I=1 /</w:t>
            </w:r>
            <w:proofErr w:type="gramStart"/>
            <w:r>
              <w:t>1,2/1,4/1</w:t>
            </w:r>
            <w:proofErr w:type="gramEnd"/>
            <w:r>
              <w:t>,5n=0,3 /0,6 olarak hesaplanmaktadır</w:t>
            </w:r>
          </w:p>
          <w:p w:rsidR="0021305B" w:rsidRDefault="0021305B" w:rsidP="00C018D6">
            <w:pPr>
              <w:tabs>
                <w:tab w:val="center" w:pos="477"/>
                <w:tab w:val="center" w:pos="2825"/>
              </w:tabs>
              <w:spacing w:after="5"/>
            </w:pPr>
            <w:r>
              <w:rPr>
                <w:rFonts w:ascii="Calibri" w:eastAsia="Calibri" w:hAnsi="Calibri" w:cs="Calibri"/>
                <w:sz w:val="22"/>
              </w:rPr>
              <w:tab/>
            </w:r>
            <w:r>
              <w:t>ISI YALITIMI</w:t>
            </w:r>
            <w:r>
              <w:tab/>
              <w:t>Isı Yalıtım Yönetmeliği (8.05.2000)</w:t>
            </w:r>
          </w:p>
          <w:p w:rsidR="0021305B" w:rsidRDefault="0021305B" w:rsidP="00C018D6">
            <w:pPr>
              <w:tabs>
                <w:tab w:val="center" w:pos="516"/>
                <w:tab w:val="center" w:pos="2607"/>
              </w:tabs>
              <w:spacing w:after="118"/>
            </w:pPr>
            <w:r>
              <w:rPr>
                <w:rFonts w:ascii="Calibri" w:eastAsia="Calibri" w:hAnsi="Calibri" w:cs="Calibri"/>
                <w:sz w:val="22"/>
              </w:rPr>
              <w:tab/>
            </w:r>
            <w:r>
              <w:t>SES YALITIMI</w:t>
            </w:r>
            <w:r>
              <w:tab/>
              <w:t>TS 187 ve TS 854 (DIN 4109)</w:t>
            </w:r>
          </w:p>
          <w:p w:rsidR="0021305B" w:rsidRDefault="0021305B" w:rsidP="00C018D6">
            <w:pPr>
              <w:ind w:left="32"/>
            </w:pPr>
            <w:r>
              <w:t>YANGIN DAYANIMI DIN 4102 Binaların Yangından Korunması Hakkında Yönetmelik - 2002</w:t>
            </w:r>
          </w:p>
        </w:tc>
      </w:tr>
      <w:tr w:rsidR="0021305B" w:rsidTr="00C018D6">
        <w:trPr>
          <w:trHeight w:val="436"/>
        </w:trPr>
        <w:tc>
          <w:tcPr>
            <w:tcW w:w="767" w:type="dxa"/>
            <w:tcBorders>
              <w:top w:val="nil"/>
              <w:left w:val="nil"/>
              <w:bottom w:val="nil"/>
              <w:right w:val="nil"/>
            </w:tcBorders>
            <w:shd w:val="clear" w:color="auto" w:fill="FF9933"/>
            <w:vAlign w:val="center"/>
          </w:tcPr>
          <w:p w:rsidR="0021305B" w:rsidRDefault="0021305B" w:rsidP="00C018D6">
            <w:pPr>
              <w:ind w:left="121"/>
              <w:jc w:val="center"/>
            </w:pPr>
            <w:r>
              <w:t>3</w:t>
            </w:r>
          </w:p>
        </w:tc>
        <w:tc>
          <w:tcPr>
            <w:tcW w:w="9287" w:type="dxa"/>
            <w:gridSpan w:val="3"/>
            <w:tcBorders>
              <w:top w:val="nil"/>
              <w:left w:val="nil"/>
              <w:bottom w:val="nil"/>
              <w:right w:val="nil"/>
            </w:tcBorders>
            <w:shd w:val="clear" w:color="auto" w:fill="D0CECE"/>
            <w:vAlign w:val="center"/>
          </w:tcPr>
          <w:p w:rsidR="0021305B" w:rsidRDefault="0021305B" w:rsidP="00C018D6">
            <w:pPr>
              <w:ind w:left="33"/>
            </w:pPr>
            <w:r>
              <w:t>DIŞ DUVARLAR</w:t>
            </w:r>
          </w:p>
        </w:tc>
      </w:tr>
      <w:tr w:rsidR="0021305B" w:rsidTr="00C018D6">
        <w:trPr>
          <w:trHeight w:val="1529"/>
        </w:trPr>
        <w:tc>
          <w:tcPr>
            <w:tcW w:w="767" w:type="dxa"/>
            <w:tcBorders>
              <w:top w:val="nil"/>
              <w:left w:val="nil"/>
              <w:bottom w:val="nil"/>
              <w:right w:val="nil"/>
            </w:tcBorders>
          </w:tcPr>
          <w:p w:rsidR="0021305B" w:rsidRDefault="0021305B" w:rsidP="00C018D6">
            <w:pPr>
              <w:spacing w:after="160"/>
            </w:pPr>
          </w:p>
        </w:tc>
        <w:tc>
          <w:tcPr>
            <w:tcW w:w="2358" w:type="dxa"/>
            <w:tcBorders>
              <w:top w:val="nil"/>
              <w:left w:val="nil"/>
              <w:bottom w:val="nil"/>
              <w:right w:val="nil"/>
            </w:tcBorders>
          </w:tcPr>
          <w:p w:rsidR="0021305B" w:rsidRDefault="0021305B" w:rsidP="00C018D6">
            <w:pPr>
              <w:ind w:left="32"/>
            </w:pPr>
            <w:r>
              <w:t>DIŞ DUVAR KALINLIĞI</w:t>
            </w:r>
          </w:p>
          <w:p w:rsidR="0021305B" w:rsidRDefault="0021305B" w:rsidP="00C018D6">
            <w:pPr>
              <w:ind w:left="32"/>
            </w:pPr>
            <w:r>
              <w:t>DIŞ DUVAR YÜKSEKLİĞİ</w:t>
            </w:r>
          </w:p>
          <w:p w:rsidR="0021305B" w:rsidRDefault="0021305B" w:rsidP="00C018D6">
            <w:pPr>
              <w:ind w:left="32"/>
            </w:pPr>
            <w:r>
              <w:t>DIŞ CEPHE KAPLAMASI</w:t>
            </w:r>
          </w:p>
          <w:p w:rsidR="0021305B" w:rsidRDefault="0021305B" w:rsidP="00C018D6">
            <w:pPr>
              <w:ind w:left="32"/>
            </w:pPr>
            <w:r>
              <w:t>ISI VE SES YALITIMI</w:t>
            </w:r>
          </w:p>
          <w:p w:rsidR="0021305B" w:rsidRDefault="0021305B" w:rsidP="00C018D6">
            <w:pPr>
              <w:ind w:left="32"/>
            </w:pPr>
            <w:r>
              <w:t>DIŞ DUVAR İÇ KAPLAMASI</w:t>
            </w:r>
          </w:p>
          <w:p w:rsidR="0021305B" w:rsidRDefault="0021305B" w:rsidP="00C018D6">
            <w:pPr>
              <w:spacing w:after="10"/>
              <w:ind w:left="32"/>
            </w:pPr>
            <w:r>
              <w:t>STANDART DIŞI</w:t>
            </w:r>
          </w:p>
          <w:p w:rsidR="0021305B" w:rsidRDefault="0021305B" w:rsidP="00C018D6">
            <w:pPr>
              <w:ind w:left="32"/>
            </w:pPr>
            <w:r>
              <w:t>OPSİYONLAR</w:t>
            </w:r>
          </w:p>
        </w:tc>
        <w:tc>
          <w:tcPr>
            <w:tcW w:w="4618" w:type="dxa"/>
            <w:tcBorders>
              <w:top w:val="nil"/>
              <w:left w:val="nil"/>
              <w:bottom w:val="nil"/>
              <w:right w:val="single" w:sz="6" w:space="0" w:color="D9D9D9"/>
            </w:tcBorders>
          </w:tcPr>
          <w:p w:rsidR="0021305B" w:rsidRDefault="0021305B" w:rsidP="00C018D6">
            <w:r>
              <w:t>~100 mm</w:t>
            </w:r>
          </w:p>
          <w:p w:rsidR="0021305B" w:rsidRDefault="0021305B" w:rsidP="00C018D6">
            <w:r>
              <w:t>2500 mm</w:t>
            </w:r>
          </w:p>
          <w:p w:rsidR="0021305B" w:rsidRDefault="0021305B" w:rsidP="00C018D6">
            <w:r>
              <w:t xml:space="preserve">Çimento Yonga Levha (Ce Belgeli </w:t>
            </w:r>
            <w:proofErr w:type="spellStart"/>
            <w:r>
              <w:t>Betopan</w:t>
            </w:r>
            <w:proofErr w:type="spellEnd"/>
            <w:r>
              <w:t xml:space="preserve">) - </w:t>
            </w:r>
            <w:proofErr w:type="spellStart"/>
            <w:r>
              <w:t>Fibercement</w:t>
            </w:r>
            <w:proofErr w:type="spellEnd"/>
          </w:p>
          <w:p w:rsidR="0021305B" w:rsidRDefault="0021305B" w:rsidP="00C018D6">
            <w:r>
              <w:t>80 mm kalınlıkta EPS (16 kg/m3)</w:t>
            </w:r>
          </w:p>
          <w:p w:rsidR="0021305B" w:rsidRDefault="0021305B" w:rsidP="00C018D6">
            <w:r>
              <w:t xml:space="preserve">Çimento Yonga Levha (Ce Belgeli </w:t>
            </w:r>
            <w:proofErr w:type="spellStart"/>
            <w:r>
              <w:t>Betopan</w:t>
            </w:r>
            <w:proofErr w:type="spellEnd"/>
            <w:r>
              <w:t>)</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12"/>
            </w:pPr>
            <w:r>
              <w:rPr>
                <w:noProof/>
              </w:rPr>
              <w:drawing>
                <wp:inline distT="0" distB="0" distL="0" distR="0">
                  <wp:extent cx="1327404" cy="949452"/>
                  <wp:effectExtent l="0" t="0" r="0" b="0"/>
                  <wp:docPr id="1" name="Picture 111"/>
                  <wp:cNvGraphicFramePr/>
                  <a:graphic xmlns:a="http://schemas.openxmlformats.org/drawingml/2006/main">
                    <a:graphicData uri="http://schemas.openxmlformats.org/drawingml/2006/picture">
                      <pic:pic xmlns:pic="http://schemas.openxmlformats.org/drawingml/2006/picture">
                        <pic:nvPicPr>
                          <pic:cNvPr id="111" name="Picture 111"/>
                          <pic:cNvPicPr/>
                        </pic:nvPicPr>
                        <pic:blipFill>
                          <a:blip r:embed="rId13"/>
                          <a:stretch>
                            <a:fillRect/>
                          </a:stretch>
                        </pic:blipFill>
                        <pic:spPr>
                          <a:xfrm>
                            <a:off x="0" y="0"/>
                            <a:ext cx="1327404" cy="949452"/>
                          </a:xfrm>
                          <a:prstGeom prst="rect">
                            <a:avLst/>
                          </a:prstGeom>
                        </pic:spPr>
                      </pic:pic>
                    </a:graphicData>
                  </a:graphic>
                </wp:inline>
              </w:drawing>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121"/>
              <w:jc w:val="center"/>
            </w:pPr>
            <w:r>
              <w:t>4</w:t>
            </w:r>
          </w:p>
        </w:tc>
        <w:tc>
          <w:tcPr>
            <w:tcW w:w="2358" w:type="dxa"/>
            <w:tcBorders>
              <w:top w:val="nil"/>
              <w:left w:val="nil"/>
              <w:bottom w:val="nil"/>
              <w:right w:val="nil"/>
            </w:tcBorders>
            <w:shd w:val="clear" w:color="auto" w:fill="D0CECE"/>
            <w:vAlign w:val="center"/>
          </w:tcPr>
          <w:p w:rsidR="0021305B" w:rsidRDefault="0021305B" w:rsidP="00C018D6">
            <w:pPr>
              <w:ind w:left="33"/>
            </w:pPr>
            <w:r>
              <w:t>İÇ DUVARLAR</w:t>
            </w:r>
          </w:p>
        </w:tc>
        <w:tc>
          <w:tcPr>
            <w:tcW w:w="4618" w:type="dxa"/>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663"/>
        </w:trPr>
        <w:tc>
          <w:tcPr>
            <w:tcW w:w="767" w:type="dxa"/>
            <w:tcBorders>
              <w:top w:val="nil"/>
              <w:left w:val="nil"/>
              <w:bottom w:val="nil"/>
              <w:right w:val="nil"/>
            </w:tcBorders>
          </w:tcPr>
          <w:p w:rsidR="0021305B" w:rsidRDefault="0021305B" w:rsidP="00C018D6">
            <w:pPr>
              <w:spacing w:after="160"/>
            </w:pPr>
          </w:p>
        </w:tc>
        <w:tc>
          <w:tcPr>
            <w:tcW w:w="2358" w:type="dxa"/>
            <w:tcBorders>
              <w:top w:val="nil"/>
              <w:left w:val="nil"/>
              <w:bottom w:val="nil"/>
              <w:right w:val="nil"/>
            </w:tcBorders>
          </w:tcPr>
          <w:p w:rsidR="0021305B" w:rsidRDefault="0021305B" w:rsidP="00C018D6">
            <w:pPr>
              <w:ind w:left="32"/>
            </w:pPr>
            <w:r>
              <w:t>İÇ DUVAR KALINLIĞI</w:t>
            </w:r>
          </w:p>
          <w:p w:rsidR="0021305B" w:rsidRDefault="0021305B" w:rsidP="00C018D6">
            <w:pPr>
              <w:ind w:left="32" w:right="429"/>
            </w:pPr>
            <w:r>
              <w:t>İÇ DUVAR YÜKSEKLİĞİ İÇ CEPHE KAPLAMASI</w:t>
            </w:r>
          </w:p>
        </w:tc>
        <w:tc>
          <w:tcPr>
            <w:tcW w:w="4618" w:type="dxa"/>
            <w:tcBorders>
              <w:top w:val="nil"/>
              <w:left w:val="nil"/>
              <w:bottom w:val="nil"/>
              <w:right w:val="single" w:sz="6" w:space="0" w:color="D9D9D9"/>
            </w:tcBorders>
          </w:tcPr>
          <w:p w:rsidR="0021305B" w:rsidRDefault="0021305B" w:rsidP="00C018D6">
            <w:r>
              <w:t>~60 mm</w:t>
            </w:r>
          </w:p>
          <w:p w:rsidR="0021305B" w:rsidRDefault="0021305B" w:rsidP="00C018D6">
            <w:r>
              <w:t>2500 mm</w:t>
            </w:r>
          </w:p>
          <w:p w:rsidR="0021305B" w:rsidRDefault="0021305B" w:rsidP="00C018D6">
            <w:r>
              <w:t xml:space="preserve">Çimento Yonga Levha (Ce Belgeli </w:t>
            </w:r>
            <w:proofErr w:type="spellStart"/>
            <w:r>
              <w:t>Betopan</w:t>
            </w:r>
            <w:proofErr w:type="spellEnd"/>
            <w:r>
              <w:t xml:space="preserve">) - </w:t>
            </w:r>
            <w:proofErr w:type="spellStart"/>
            <w:r>
              <w:t>Fibercement</w:t>
            </w:r>
            <w:proofErr w:type="spellEnd"/>
          </w:p>
        </w:tc>
        <w:tc>
          <w:tcPr>
            <w:tcW w:w="2311" w:type="dxa"/>
            <w:tcBorders>
              <w:top w:val="single" w:sz="6" w:space="0" w:color="D9D9D9"/>
              <w:left w:val="single" w:sz="6" w:space="0" w:color="D9D9D9"/>
              <w:bottom w:val="nil"/>
              <w:right w:val="single" w:sz="6" w:space="0" w:color="D9D9D9"/>
            </w:tcBorders>
          </w:tcPr>
          <w:p w:rsidR="0021305B" w:rsidRDefault="0021305B" w:rsidP="00C018D6">
            <w:pPr>
              <w:ind w:left="-46"/>
            </w:pPr>
            <w:r>
              <w:rPr>
                <w:noProof/>
              </w:rPr>
              <w:drawing>
                <wp:inline distT="0" distB="0" distL="0" distR="0">
                  <wp:extent cx="1339596" cy="800100"/>
                  <wp:effectExtent l="0" t="0" r="0" b="0"/>
                  <wp:docPr id="3" name="Picture 113"/>
                  <wp:cNvGraphicFramePr/>
                  <a:graphic xmlns:a="http://schemas.openxmlformats.org/drawingml/2006/main">
                    <a:graphicData uri="http://schemas.openxmlformats.org/drawingml/2006/picture">
                      <pic:pic xmlns:pic="http://schemas.openxmlformats.org/drawingml/2006/picture">
                        <pic:nvPicPr>
                          <pic:cNvPr id="113" name="Picture 113"/>
                          <pic:cNvPicPr/>
                        </pic:nvPicPr>
                        <pic:blipFill>
                          <a:blip r:embed="rId14" cstate="print"/>
                          <a:stretch>
                            <a:fillRect/>
                          </a:stretch>
                        </pic:blipFill>
                        <pic:spPr>
                          <a:xfrm>
                            <a:off x="0" y="0"/>
                            <a:ext cx="1339596" cy="800100"/>
                          </a:xfrm>
                          <a:prstGeom prst="rect">
                            <a:avLst/>
                          </a:prstGeom>
                        </pic:spPr>
                      </pic:pic>
                    </a:graphicData>
                  </a:graphic>
                </wp:inline>
              </w:drawing>
            </w:r>
          </w:p>
        </w:tc>
      </w:tr>
      <w:tr w:rsidR="0021305B" w:rsidTr="00C018D6">
        <w:trPr>
          <w:trHeight w:val="647"/>
        </w:trPr>
        <w:tc>
          <w:tcPr>
            <w:tcW w:w="767" w:type="dxa"/>
            <w:tcBorders>
              <w:top w:val="nil"/>
              <w:left w:val="nil"/>
              <w:bottom w:val="nil"/>
              <w:right w:val="nil"/>
            </w:tcBorders>
          </w:tcPr>
          <w:p w:rsidR="0021305B" w:rsidRDefault="0021305B" w:rsidP="00C018D6">
            <w:pPr>
              <w:spacing w:after="160"/>
            </w:pPr>
          </w:p>
        </w:tc>
        <w:tc>
          <w:tcPr>
            <w:tcW w:w="2358" w:type="dxa"/>
            <w:tcBorders>
              <w:top w:val="nil"/>
              <w:left w:val="nil"/>
              <w:bottom w:val="nil"/>
              <w:right w:val="nil"/>
            </w:tcBorders>
          </w:tcPr>
          <w:p w:rsidR="0021305B" w:rsidRDefault="0021305B" w:rsidP="00C018D6">
            <w:pPr>
              <w:ind w:left="32"/>
            </w:pPr>
            <w:r>
              <w:t>ISI VE SES YALITIMI</w:t>
            </w:r>
          </w:p>
          <w:p w:rsidR="0021305B" w:rsidRDefault="0021305B" w:rsidP="00C018D6">
            <w:pPr>
              <w:spacing w:after="10"/>
              <w:ind w:left="32"/>
            </w:pPr>
            <w:r>
              <w:t>STANDART DIŞI</w:t>
            </w:r>
          </w:p>
          <w:p w:rsidR="0021305B" w:rsidRDefault="0021305B" w:rsidP="00C018D6">
            <w:pPr>
              <w:ind w:left="32"/>
            </w:pPr>
            <w:r>
              <w:t>OPSİYONLAR</w:t>
            </w:r>
          </w:p>
        </w:tc>
        <w:tc>
          <w:tcPr>
            <w:tcW w:w="4618" w:type="dxa"/>
            <w:tcBorders>
              <w:top w:val="nil"/>
              <w:left w:val="nil"/>
              <w:bottom w:val="nil"/>
              <w:right w:val="single" w:sz="6" w:space="0" w:color="D9D9D9"/>
            </w:tcBorders>
          </w:tcPr>
          <w:p w:rsidR="0021305B" w:rsidRDefault="0021305B" w:rsidP="00C018D6">
            <w:r>
              <w:t>40 mm kalınlıkta EPS (16 kg/m3)</w:t>
            </w:r>
          </w:p>
        </w:tc>
        <w:tc>
          <w:tcPr>
            <w:tcW w:w="2311" w:type="dxa"/>
            <w:tcBorders>
              <w:top w:val="nil"/>
              <w:left w:val="single" w:sz="6" w:space="0" w:color="D9D9D9"/>
              <w:bottom w:val="single" w:sz="6" w:space="0" w:color="D9D9D9"/>
              <w:right w:val="single" w:sz="6" w:space="0" w:color="D9D9D9"/>
            </w:tcBorders>
          </w:tcPr>
          <w:p w:rsidR="0021305B" w:rsidRDefault="0021305B" w:rsidP="00C018D6">
            <w:pPr>
              <w:spacing w:after="160"/>
            </w:pPr>
          </w:p>
        </w:tc>
      </w:tr>
      <w:tr w:rsidR="0021305B" w:rsidTr="00C018D6">
        <w:trPr>
          <w:trHeight w:val="264"/>
        </w:trPr>
        <w:tc>
          <w:tcPr>
            <w:tcW w:w="10054" w:type="dxa"/>
            <w:gridSpan w:val="4"/>
            <w:tcBorders>
              <w:top w:val="nil"/>
              <w:left w:val="nil"/>
              <w:bottom w:val="nil"/>
              <w:right w:val="single" w:sz="6" w:space="0" w:color="BFBFBF"/>
            </w:tcBorders>
            <w:shd w:val="clear" w:color="auto" w:fill="D9D9D9"/>
          </w:tcPr>
          <w:p w:rsidR="0021305B" w:rsidRDefault="0021305B" w:rsidP="00C018D6">
            <w:pPr>
              <w:spacing w:after="160"/>
            </w:pPr>
          </w:p>
        </w:tc>
      </w:tr>
    </w:tbl>
    <w:p w:rsidR="0021305B" w:rsidRDefault="0021305B" w:rsidP="0021305B">
      <w:pPr>
        <w:ind w:left="-1440" w:right="10466"/>
      </w:pPr>
    </w:p>
    <w:tbl>
      <w:tblPr>
        <w:tblStyle w:val="TableGrid"/>
        <w:tblW w:w="10054" w:type="dxa"/>
        <w:tblInd w:w="-931" w:type="dxa"/>
        <w:tblCellMar>
          <w:right w:w="40" w:type="dxa"/>
        </w:tblCellMar>
        <w:tblLook w:val="04A0" w:firstRow="1" w:lastRow="0" w:firstColumn="1" w:lastColumn="0" w:noHBand="0" w:noVBand="1"/>
      </w:tblPr>
      <w:tblGrid>
        <w:gridCol w:w="767"/>
        <w:gridCol w:w="1559"/>
        <w:gridCol w:w="24"/>
        <w:gridCol w:w="775"/>
        <w:gridCol w:w="1527"/>
        <w:gridCol w:w="1934"/>
        <w:gridCol w:w="1157"/>
        <w:gridCol w:w="2311"/>
      </w:tblGrid>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5</w:t>
            </w:r>
          </w:p>
        </w:tc>
        <w:tc>
          <w:tcPr>
            <w:tcW w:w="9287" w:type="dxa"/>
            <w:gridSpan w:val="7"/>
            <w:tcBorders>
              <w:top w:val="nil"/>
              <w:left w:val="nil"/>
              <w:bottom w:val="nil"/>
              <w:right w:val="nil"/>
            </w:tcBorders>
            <w:shd w:val="clear" w:color="auto" w:fill="D0CECE"/>
            <w:vAlign w:val="center"/>
          </w:tcPr>
          <w:p w:rsidR="0021305B" w:rsidRDefault="0021305B" w:rsidP="00C018D6">
            <w:pPr>
              <w:ind w:left="33"/>
            </w:pPr>
            <w:r>
              <w:t>TAVAN KAPLAMASI</w:t>
            </w:r>
          </w:p>
        </w:tc>
      </w:tr>
      <w:tr w:rsidR="0021305B" w:rsidTr="00C018D6">
        <w:trPr>
          <w:trHeight w:val="1471"/>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3"/>
              <w:ind w:left="32"/>
            </w:pPr>
            <w:r>
              <w:t>KURU / ISLAK HACİMLER</w:t>
            </w:r>
          </w:p>
          <w:p w:rsidR="0021305B" w:rsidRDefault="0021305B" w:rsidP="00C018D6">
            <w:pPr>
              <w:ind w:left="32"/>
            </w:pPr>
            <w:r>
              <w:t>TAVAN YALITIMI</w:t>
            </w:r>
          </w:p>
          <w:p w:rsidR="0021305B" w:rsidRDefault="0021305B" w:rsidP="00C018D6">
            <w:pPr>
              <w:spacing w:after="10"/>
              <w:ind w:left="32"/>
            </w:pPr>
            <w:r>
              <w:t>ASMA TAVAN</w:t>
            </w:r>
          </w:p>
          <w:p w:rsidR="0021305B" w:rsidRDefault="0021305B" w:rsidP="00C018D6">
            <w:pPr>
              <w:spacing w:after="159"/>
              <w:ind w:left="32"/>
            </w:pPr>
            <w:r>
              <w:t>KONSTRÜKSİYONU</w:t>
            </w:r>
          </w:p>
          <w:p w:rsidR="0021305B" w:rsidRDefault="0021305B" w:rsidP="00C018D6">
            <w:pPr>
              <w:ind w:left="30"/>
            </w:pPr>
            <w:r>
              <w:rPr>
                <w:sz w:val="17"/>
              </w:rPr>
              <w:t>STANDART DIŞI OPSİYONLAR</w:t>
            </w:r>
          </w:p>
        </w:tc>
        <w:tc>
          <w:tcPr>
            <w:tcW w:w="4618" w:type="dxa"/>
            <w:gridSpan w:val="3"/>
            <w:tcBorders>
              <w:top w:val="nil"/>
              <w:left w:val="nil"/>
              <w:bottom w:val="nil"/>
              <w:right w:val="single" w:sz="6" w:space="0" w:color="D9D9D9"/>
            </w:tcBorders>
          </w:tcPr>
          <w:p w:rsidR="0021305B" w:rsidRDefault="0021305B" w:rsidP="00C018D6">
            <w:pPr>
              <w:spacing w:after="8"/>
            </w:pPr>
            <w:r>
              <w:t xml:space="preserve">12,5 mm kalınlıkta </w:t>
            </w:r>
            <w:proofErr w:type="gramStart"/>
            <w:r>
              <w:t>60x120  Alçı</w:t>
            </w:r>
            <w:proofErr w:type="gramEnd"/>
            <w:r>
              <w:t xml:space="preserve"> Levha</w:t>
            </w:r>
          </w:p>
          <w:p w:rsidR="0021305B" w:rsidRDefault="0021305B" w:rsidP="00C018D6">
            <w:r>
              <w:t>80 mm kalınlıkta Camyünü</w:t>
            </w:r>
          </w:p>
          <w:p w:rsidR="0021305B" w:rsidRDefault="0021305B" w:rsidP="00C018D6">
            <w:r>
              <w:t xml:space="preserve">Özel olarak </w:t>
            </w:r>
            <w:proofErr w:type="gramStart"/>
            <w:r>
              <w:t>dizayn edilen</w:t>
            </w:r>
            <w:proofErr w:type="gramEnd"/>
            <w:r>
              <w:t xml:space="preserve"> galvanizli RAL 9002 elektrostatik fırın boyalı </w:t>
            </w:r>
            <w:proofErr w:type="spellStart"/>
            <w:r>
              <w:t>omega</w:t>
            </w:r>
            <w:proofErr w:type="spellEnd"/>
            <w:r>
              <w:t xml:space="preserve"> profillerdir</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50"/>
            </w:pPr>
            <w:r>
              <w:rPr>
                <w:noProof/>
              </w:rPr>
              <w:drawing>
                <wp:inline distT="0" distB="0" distL="0" distR="0">
                  <wp:extent cx="1267968" cy="691896"/>
                  <wp:effectExtent l="0" t="0" r="0" b="0"/>
                  <wp:docPr id="258" name="Picture 258"/>
                  <wp:cNvGraphicFramePr/>
                  <a:graphic xmlns:a="http://schemas.openxmlformats.org/drawingml/2006/main">
                    <a:graphicData uri="http://schemas.openxmlformats.org/drawingml/2006/picture">
                      <pic:pic xmlns:pic="http://schemas.openxmlformats.org/drawingml/2006/picture">
                        <pic:nvPicPr>
                          <pic:cNvPr id="258" name="Picture 258"/>
                          <pic:cNvPicPr/>
                        </pic:nvPicPr>
                        <pic:blipFill>
                          <a:blip r:embed="rId15"/>
                          <a:stretch>
                            <a:fillRect/>
                          </a:stretch>
                        </pic:blipFill>
                        <pic:spPr>
                          <a:xfrm>
                            <a:off x="0" y="0"/>
                            <a:ext cx="1267968" cy="691896"/>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6</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ÇATI</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227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442"/>
              <w:ind w:left="32"/>
            </w:pPr>
            <w:r>
              <w:t>ÇATI KAPLAMASI</w:t>
            </w:r>
          </w:p>
          <w:p w:rsidR="0021305B" w:rsidRDefault="0021305B" w:rsidP="00C018D6">
            <w:pPr>
              <w:spacing w:after="12"/>
              <w:ind w:left="32"/>
            </w:pPr>
            <w:proofErr w:type="gramStart"/>
            <w:r>
              <w:t>AŞIK</w:t>
            </w:r>
            <w:proofErr w:type="gramEnd"/>
          </w:p>
          <w:p w:rsidR="0021305B" w:rsidRDefault="0021305B" w:rsidP="00C018D6">
            <w:pPr>
              <w:spacing w:after="540"/>
              <w:ind w:left="32"/>
            </w:pPr>
            <w:r>
              <w:t>ÇATI TAŞIYICI SİSTEM</w:t>
            </w:r>
          </w:p>
          <w:p w:rsidR="0021305B" w:rsidRDefault="0021305B" w:rsidP="00C018D6">
            <w:pPr>
              <w:spacing w:after="10"/>
              <w:ind w:left="32"/>
            </w:pPr>
            <w:r>
              <w:t xml:space="preserve">SAÇAK VE SAÇAK </w:t>
            </w:r>
          </w:p>
          <w:p w:rsidR="0021305B" w:rsidRDefault="0021305B" w:rsidP="00C018D6">
            <w:pPr>
              <w:ind w:left="32"/>
            </w:pPr>
            <w:r>
              <w:t>HAVALANDIRMASI</w:t>
            </w:r>
          </w:p>
        </w:tc>
        <w:tc>
          <w:tcPr>
            <w:tcW w:w="4618" w:type="dxa"/>
            <w:gridSpan w:val="3"/>
            <w:tcBorders>
              <w:top w:val="nil"/>
              <w:left w:val="nil"/>
              <w:bottom w:val="nil"/>
              <w:right w:val="single" w:sz="6" w:space="0" w:color="D9D9D9"/>
            </w:tcBorders>
            <w:vAlign w:val="bottom"/>
          </w:tcPr>
          <w:p w:rsidR="0021305B" w:rsidRDefault="0021305B" w:rsidP="00C018D6">
            <w:pPr>
              <w:spacing w:after="96" w:line="271" w:lineRule="auto"/>
            </w:pPr>
            <w:r>
              <w:t xml:space="preserve">0,50 mm kalınlığında 27/200 formunda trapez kesitli BOYALI galvanizli sac. </w:t>
            </w:r>
          </w:p>
          <w:p w:rsidR="0021305B" w:rsidRDefault="0021305B" w:rsidP="00C018D6">
            <w:r>
              <w:t xml:space="preserve">Özel şekillendirilmiş galvanizli </w:t>
            </w:r>
            <w:proofErr w:type="gramStart"/>
            <w:r>
              <w:t>profil</w:t>
            </w:r>
            <w:proofErr w:type="gramEnd"/>
            <w:r>
              <w:t xml:space="preserve"> aşık</w:t>
            </w:r>
          </w:p>
          <w:p w:rsidR="0021305B" w:rsidRDefault="0021305B" w:rsidP="00C018D6">
            <w:pPr>
              <w:spacing w:line="271" w:lineRule="auto"/>
            </w:pPr>
            <w:r>
              <w:t xml:space="preserve">Galvanizli sacdan özel olarak </w:t>
            </w:r>
            <w:proofErr w:type="gramStart"/>
            <w:r>
              <w:t>dizayn edilen</w:t>
            </w:r>
            <w:proofErr w:type="gramEnd"/>
            <w:r>
              <w:t xml:space="preserve"> profillerinden oluşmaktadır. Birleşimler kaynak kullanılmadan cıvata ve vida ile yapılmaktadır</w:t>
            </w:r>
          </w:p>
          <w:p w:rsidR="0021305B" w:rsidRDefault="0021305B" w:rsidP="00C018D6">
            <w:r>
              <w:t xml:space="preserve">Binanın iki cephesinde 20 cm özel büküm galvaniz sacdan saçak vardır. Terlemeyi önlemek için makas alın V‘lerinde havalandırma delikleri vardır. </w:t>
            </w:r>
          </w:p>
        </w:tc>
        <w:tc>
          <w:tcPr>
            <w:tcW w:w="2311" w:type="dxa"/>
            <w:tcBorders>
              <w:top w:val="single" w:sz="6" w:space="0" w:color="D9D9D9"/>
              <w:left w:val="single" w:sz="6" w:space="0" w:color="D9D9D9"/>
              <w:bottom w:val="nil"/>
              <w:right w:val="single" w:sz="6" w:space="0" w:color="D9D9D9"/>
            </w:tcBorders>
          </w:tcPr>
          <w:p w:rsidR="0021305B" w:rsidRDefault="0021305B" w:rsidP="00C018D6">
            <w:pPr>
              <w:ind w:left="14"/>
            </w:pPr>
          </w:p>
        </w:tc>
      </w:tr>
      <w:tr w:rsidR="0021305B" w:rsidTr="00C018D6">
        <w:trPr>
          <w:trHeight w:val="1050"/>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vAlign w:val="bottom"/>
          </w:tcPr>
          <w:p w:rsidR="0021305B" w:rsidRDefault="0021305B" w:rsidP="00C018D6">
            <w:pPr>
              <w:spacing w:after="197"/>
              <w:ind w:left="32"/>
            </w:pPr>
            <w:r>
              <w:t>DERELER</w:t>
            </w:r>
          </w:p>
          <w:p w:rsidR="0021305B" w:rsidRDefault="0021305B" w:rsidP="00C018D6">
            <w:pPr>
              <w:spacing w:after="11"/>
              <w:ind w:left="30"/>
            </w:pPr>
            <w:r>
              <w:rPr>
                <w:sz w:val="17"/>
              </w:rPr>
              <w:t>STANDART DIŞI</w:t>
            </w:r>
          </w:p>
          <w:p w:rsidR="0021305B" w:rsidRDefault="0021305B" w:rsidP="00C018D6">
            <w:pPr>
              <w:ind w:left="30"/>
            </w:pPr>
            <w:r>
              <w:rPr>
                <w:sz w:val="17"/>
              </w:rPr>
              <w:t>OPSİYONLAR</w:t>
            </w:r>
          </w:p>
        </w:tc>
        <w:tc>
          <w:tcPr>
            <w:tcW w:w="4618" w:type="dxa"/>
            <w:gridSpan w:val="3"/>
            <w:tcBorders>
              <w:top w:val="nil"/>
              <w:left w:val="nil"/>
              <w:bottom w:val="nil"/>
              <w:right w:val="single" w:sz="6" w:space="0" w:color="D9D9D9"/>
            </w:tcBorders>
          </w:tcPr>
          <w:p w:rsidR="0021305B" w:rsidRDefault="0021305B" w:rsidP="00C018D6">
            <w:r>
              <w:t xml:space="preserve">Metal dereler </w:t>
            </w:r>
            <w:proofErr w:type="spellStart"/>
            <w:proofErr w:type="gramStart"/>
            <w:r>
              <w:t>konulacaktır.Kar</w:t>
            </w:r>
            <w:proofErr w:type="spellEnd"/>
            <w:proofErr w:type="gramEnd"/>
            <w:r>
              <w:t xml:space="preserve"> yükü fazla olan yerlerde oluşabilecek dere kırılmalardan </w:t>
            </w:r>
            <w:proofErr w:type="spellStart"/>
            <w:r>
              <w:t>makroprefabrik</w:t>
            </w:r>
            <w:proofErr w:type="spellEnd"/>
            <w:r>
              <w:t xml:space="preserve"> sorumlu değildir.</w:t>
            </w:r>
          </w:p>
        </w:tc>
        <w:tc>
          <w:tcPr>
            <w:tcW w:w="2311" w:type="dxa"/>
            <w:tcBorders>
              <w:top w:val="nil"/>
              <w:left w:val="single" w:sz="6" w:space="0" w:color="D9D9D9"/>
              <w:bottom w:val="single" w:sz="6" w:space="0" w:color="D9D9D9"/>
              <w:right w:val="single" w:sz="6" w:space="0" w:color="D9D9D9"/>
            </w:tcBorders>
          </w:tcPr>
          <w:p w:rsidR="0021305B" w:rsidRDefault="0021305B" w:rsidP="00C018D6">
            <w:pPr>
              <w:ind w:left="343"/>
            </w:pPr>
            <w:r>
              <w:rPr>
                <w:noProof/>
              </w:rPr>
              <w:drawing>
                <wp:inline distT="0" distB="0" distL="0" distR="0">
                  <wp:extent cx="1024128" cy="358140"/>
                  <wp:effectExtent l="0" t="0" r="0" b="0"/>
                  <wp:docPr id="270" name="Picture 270"/>
                  <wp:cNvGraphicFramePr/>
                  <a:graphic xmlns:a="http://schemas.openxmlformats.org/drawingml/2006/main">
                    <a:graphicData uri="http://schemas.openxmlformats.org/drawingml/2006/picture">
                      <pic:pic xmlns:pic="http://schemas.openxmlformats.org/drawingml/2006/picture">
                        <pic:nvPicPr>
                          <pic:cNvPr id="270" name="Picture 270"/>
                          <pic:cNvPicPr/>
                        </pic:nvPicPr>
                        <pic:blipFill>
                          <a:blip r:embed="rId16" cstate="print"/>
                          <a:stretch>
                            <a:fillRect/>
                          </a:stretch>
                        </pic:blipFill>
                        <pic:spPr>
                          <a:xfrm>
                            <a:off x="0" y="0"/>
                            <a:ext cx="1024128" cy="358140"/>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7</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DIŞ KAPILAR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1092"/>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ÖLÇÜ</w:t>
            </w:r>
          </w:p>
          <w:p w:rsidR="0021305B" w:rsidRDefault="0021305B" w:rsidP="00C018D6">
            <w:pPr>
              <w:ind w:left="32"/>
            </w:pPr>
            <w:r>
              <w:t>KAPI KASASI</w:t>
            </w:r>
          </w:p>
          <w:p w:rsidR="0021305B" w:rsidRDefault="0021305B" w:rsidP="00C018D6">
            <w:pPr>
              <w:ind w:left="32"/>
            </w:pPr>
            <w:r>
              <w:t>KİLİT &amp; KOL</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proofErr w:type="gramStart"/>
            <w:r>
              <w:t>ÇELİK  KAPI</w:t>
            </w:r>
            <w:proofErr w:type="gramEnd"/>
          </w:p>
          <w:p w:rsidR="0021305B" w:rsidRDefault="0021305B" w:rsidP="00C018D6">
            <w:r>
              <w:t>1,2 mm galvanizli sac (Elektrostatik fırın boyalı)(RAL 9002)</w:t>
            </w:r>
          </w:p>
          <w:p w:rsidR="0021305B" w:rsidRDefault="0021305B" w:rsidP="00C018D6">
            <w:r>
              <w:t>Silindirik kilit / Saten gri renkli metal kapı kolu</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739"/>
            </w:pPr>
            <w:r>
              <w:rPr>
                <w:noProof/>
              </w:rPr>
              <w:drawing>
                <wp:inline distT="0" distB="0" distL="0" distR="0">
                  <wp:extent cx="435864" cy="658368"/>
                  <wp:effectExtent l="0" t="0" r="0" b="0"/>
                  <wp:docPr id="274" name="Picture 274"/>
                  <wp:cNvGraphicFramePr/>
                  <a:graphic xmlns:a="http://schemas.openxmlformats.org/drawingml/2006/main">
                    <a:graphicData uri="http://schemas.openxmlformats.org/drawingml/2006/picture">
                      <pic:pic xmlns:pic="http://schemas.openxmlformats.org/drawingml/2006/picture">
                        <pic:nvPicPr>
                          <pic:cNvPr id="274" name="Picture 274"/>
                          <pic:cNvPicPr/>
                        </pic:nvPicPr>
                        <pic:blipFill>
                          <a:blip r:embed="rId17" cstate="print"/>
                          <a:stretch>
                            <a:fillRect/>
                          </a:stretch>
                        </pic:blipFill>
                        <pic:spPr>
                          <a:xfrm>
                            <a:off x="0" y="0"/>
                            <a:ext cx="435864" cy="658368"/>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8</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İÇ KAPILAR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1092"/>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ÖLÇÜ</w:t>
            </w:r>
          </w:p>
          <w:p w:rsidR="0021305B" w:rsidRDefault="0021305B" w:rsidP="00C018D6">
            <w:pPr>
              <w:ind w:left="32"/>
            </w:pPr>
            <w:r>
              <w:t>KAPI KASASI</w:t>
            </w:r>
          </w:p>
          <w:p w:rsidR="0021305B" w:rsidRDefault="0021305B" w:rsidP="00C018D6">
            <w:pPr>
              <w:ind w:left="32"/>
            </w:pPr>
            <w:r>
              <w:t>KİLİT &amp; KOL</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r>
              <w:t>800*1980 mm /AMERİKAN PANEL</w:t>
            </w:r>
          </w:p>
          <w:p w:rsidR="0021305B" w:rsidRDefault="0021305B" w:rsidP="00C018D6">
            <w:pPr>
              <w:spacing w:after="108" w:line="251" w:lineRule="auto"/>
            </w:pPr>
            <w:r>
              <w:t>1,2 mm galvanizli sac (Elektrostatik fırın boyalı)(RAL 9002) Silindirik kilit / Saten gri renkli metal kapı kolu</w:t>
            </w:r>
          </w:p>
          <w:p w:rsidR="0021305B" w:rsidRDefault="0021305B" w:rsidP="00C018D6">
            <w:r>
              <w:t>AÇIKLAMA</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540"/>
            </w:pPr>
            <w:r>
              <w:rPr>
                <w:noProof/>
              </w:rPr>
              <w:drawing>
                <wp:inline distT="0" distB="0" distL="0" distR="0">
                  <wp:extent cx="768096" cy="658368"/>
                  <wp:effectExtent l="0" t="0" r="0" b="0"/>
                  <wp:docPr id="262" name="Picture 262"/>
                  <wp:cNvGraphicFramePr/>
                  <a:graphic xmlns:a="http://schemas.openxmlformats.org/drawingml/2006/main">
                    <a:graphicData uri="http://schemas.openxmlformats.org/drawingml/2006/picture">
                      <pic:pic xmlns:pic="http://schemas.openxmlformats.org/drawingml/2006/picture">
                        <pic:nvPicPr>
                          <pic:cNvPr id="262" name="Picture 262"/>
                          <pic:cNvPicPr/>
                        </pic:nvPicPr>
                        <pic:blipFill>
                          <a:blip r:embed="rId18"/>
                          <a:stretch>
                            <a:fillRect/>
                          </a:stretch>
                        </pic:blipFill>
                        <pic:spPr>
                          <a:xfrm>
                            <a:off x="0" y="0"/>
                            <a:ext cx="768096" cy="658368"/>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lastRenderedPageBreak/>
              <w:t>9</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PENCERELER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87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10"/>
              <w:ind w:left="32"/>
            </w:pPr>
            <w:r>
              <w:t>NORMAL / VASİSTAS</w:t>
            </w:r>
          </w:p>
          <w:p w:rsidR="0021305B" w:rsidRDefault="0021305B" w:rsidP="00C018D6">
            <w:pPr>
              <w:ind w:left="32"/>
            </w:pPr>
            <w:r>
              <w:t>PENCERELER</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r>
              <w:t xml:space="preserve">Proje detaylarında belirtilen </w:t>
            </w:r>
            <w:proofErr w:type="spellStart"/>
            <w:r>
              <w:t>pvc</w:t>
            </w:r>
            <w:proofErr w:type="spellEnd"/>
            <w:r>
              <w:t xml:space="preserve"> pencereler kullanılır. </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614"/>
            </w:pPr>
            <w:r>
              <w:rPr>
                <w:noProof/>
              </w:rPr>
              <w:drawing>
                <wp:inline distT="0" distB="0" distL="0" distR="0">
                  <wp:extent cx="643128" cy="519684"/>
                  <wp:effectExtent l="0" t="0" r="0" b="0"/>
                  <wp:docPr id="264" name="Picture 264"/>
                  <wp:cNvGraphicFramePr/>
                  <a:graphic xmlns:a="http://schemas.openxmlformats.org/drawingml/2006/main">
                    <a:graphicData uri="http://schemas.openxmlformats.org/drawingml/2006/picture">
                      <pic:pic xmlns:pic="http://schemas.openxmlformats.org/drawingml/2006/picture">
                        <pic:nvPicPr>
                          <pic:cNvPr id="264" name="Picture 264"/>
                          <pic:cNvPicPr/>
                        </pic:nvPicPr>
                        <pic:blipFill>
                          <a:blip r:embed="rId19" cstate="print"/>
                          <a:stretch>
                            <a:fillRect/>
                          </a:stretch>
                        </pic:blipFill>
                        <pic:spPr>
                          <a:xfrm>
                            <a:off x="0" y="0"/>
                            <a:ext cx="643128" cy="519684"/>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10</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CAMLAR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87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NORMAL PENCERELERDE</w:t>
            </w:r>
          </w:p>
          <w:p w:rsidR="0021305B" w:rsidRDefault="0021305B" w:rsidP="00C018D6">
            <w:pPr>
              <w:ind w:left="32"/>
            </w:pPr>
            <w:r>
              <w:t>VASİSTAS PENCERELERDE</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r>
              <w:t>4+12+4mm Çift cam</w:t>
            </w:r>
          </w:p>
          <w:p w:rsidR="0021305B" w:rsidRDefault="0021305B" w:rsidP="00C018D6">
            <w:r>
              <w:t>4 mm Kalınlığında buzlu cam</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674"/>
            </w:pPr>
            <w:r>
              <w:rPr>
                <w:noProof/>
              </w:rPr>
              <w:drawing>
                <wp:inline distT="0" distB="0" distL="0" distR="0">
                  <wp:extent cx="614172" cy="492252"/>
                  <wp:effectExtent l="0" t="0" r="0" b="0"/>
                  <wp:docPr id="266" name="Picture 266"/>
                  <wp:cNvGraphicFramePr/>
                  <a:graphic xmlns:a="http://schemas.openxmlformats.org/drawingml/2006/main">
                    <a:graphicData uri="http://schemas.openxmlformats.org/drawingml/2006/picture">
                      <pic:pic xmlns:pic="http://schemas.openxmlformats.org/drawingml/2006/picture">
                        <pic:nvPicPr>
                          <pic:cNvPr id="266" name="Picture 266"/>
                          <pic:cNvPicPr/>
                        </pic:nvPicPr>
                        <pic:blipFill>
                          <a:blip r:embed="rId20" cstate="print"/>
                          <a:stretch>
                            <a:fillRect/>
                          </a:stretch>
                        </pic:blipFill>
                        <pic:spPr>
                          <a:xfrm>
                            <a:off x="0" y="0"/>
                            <a:ext cx="614172" cy="492252"/>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11</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BOYALAR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874"/>
        </w:trPr>
        <w:tc>
          <w:tcPr>
            <w:tcW w:w="767" w:type="dxa"/>
            <w:tcBorders>
              <w:top w:val="nil"/>
              <w:left w:val="nil"/>
              <w:bottom w:val="nil"/>
              <w:right w:val="nil"/>
            </w:tcBorders>
          </w:tcPr>
          <w:p w:rsidR="0021305B" w:rsidRDefault="0021305B" w:rsidP="00C018D6">
            <w:pPr>
              <w:spacing w:after="160"/>
            </w:pPr>
          </w:p>
        </w:tc>
        <w:tc>
          <w:tcPr>
            <w:tcW w:w="1583" w:type="dxa"/>
            <w:gridSpan w:val="2"/>
            <w:tcBorders>
              <w:top w:val="nil"/>
              <w:left w:val="nil"/>
              <w:bottom w:val="nil"/>
              <w:right w:val="nil"/>
            </w:tcBorders>
          </w:tcPr>
          <w:p w:rsidR="0021305B" w:rsidRDefault="0021305B" w:rsidP="00C018D6">
            <w:pPr>
              <w:ind w:left="32"/>
            </w:pPr>
            <w:r>
              <w:t>DIŞ CEPHE</w:t>
            </w:r>
          </w:p>
          <w:p w:rsidR="0021305B" w:rsidRDefault="0021305B" w:rsidP="00C018D6">
            <w:pPr>
              <w:ind w:left="32"/>
            </w:pPr>
            <w:r>
              <w:t>İÇ CEPHE</w:t>
            </w:r>
          </w:p>
          <w:p w:rsidR="0021305B" w:rsidRDefault="0021305B" w:rsidP="00C018D6">
            <w:pPr>
              <w:ind w:left="32"/>
            </w:pPr>
            <w:r>
              <w:t>TAVAN</w:t>
            </w:r>
          </w:p>
          <w:p w:rsidR="0021305B" w:rsidRDefault="0021305B" w:rsidP="00C018D6">
            <w:pPr>
              <w:ind w:left="32"/>
            </w:pPr>
            <w:r>
              <w:t>METAL AKSAM</w:t>
            </w:r>
          </w:p>
        </w:tc>
        <w:tc>
          <w:tcPr>
            <w:tcW w:w="5393" w:type="dxa"/>
            <w:gridSpan w:val="4"/>
            <w:tcBorders>
              <w:top w:val="nil"/>
              <w:left w:val="nil"/>
              <w:bottom w:val="nil"/>
              <w:right w:val="single" w:sz="6" w:space="0" w:color="D9D9D9"/>
            </w:tcBorders>
          </w:tcPr>
          <w:p w:rsidR="0021305B" w:rsidRDefault="0021305B" w:rsidP="00C018D6">
            <w:pPr>
              <w:spacing w:after="26" w:line="226" w:lineRule="auto"/>
              <w:ind w:right="3062"/>
            </w:pPr>
            <w:r>
              <w:t xml:space="preserve">Çift kat silikonlu dış cephe çift kat silikonlu iç cephe boyası </w:t>
            </w:r>
          </w:p>
          <w:p w:rsidR="0021305B" w:rsidRDefault="0021305B" w:rsidP="00C018D6">
            <w:pPr>
              <w:spacing w:after="10"/>
            </w:pPr>
            <w:r>
              <w:t xml:space="preserve">Çift kat plastik boya </w:t>
            </w:r>
          </w:p>
          <w:p w:rsidR="0021305B" w:rsidRDefault="0021305B" w:rsidP="00C018D6">
            <w:r>
              <w:t>Standart yağlı boya kullanılmaktadır.</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58"/>
            </w:pPr>
            <w:r>
              <w:rPr>
                <w:noProof/>
              </w:rPr>
              <w:drawing>
                <wp:inline distT="0" distB="0" distL="0" distR="0">
                  <wp:extent cx="1318260" cy="536448"/>
                  <wp:effectExtent l="0" t="0" r="0" b="0"/>
                  <wp:docPr id="268" name="Picture 268"/>
                  <wp:cNvGraphicFramePr/>
                  <a:graphic xmlns:a="http://schemas.openxmlformats.org/drawingml/2006/main">
                    <a:graphicData uri="http://schemas.openxmlformats.org/drawingml/2006/picture">
                      <pic:pic xmlns:pic="http://schemas.openxmlformats.org/drawingml/2006/picture">
                        <pic:nvPicPr>
                          <pic:cNvPr id="268" name="Picture 268"/>
                          <pic:cNvPicPr/>
                        </pic:nvPicPr>
                        <pic:blipFill>
                          <a:blip r:embed="rId21"/>
                          <a:stretch>
                            <a:fillRect/>
                          </a:stretch>
                        </pic:blipFill>
                        <pic:spPr>
                          <a:xfrm>
                            <a:off x="0" y="0"/>
                            <a:ext cx="1318260" cy="536448"/>
                          </a:xfrm>
                          <a:prstGeom prst="rect">
                            <a:avLst/>
                          </a:prstGeom>
                        </pic:spPr>
                      </pic:pic>
                    </a:graphicData>
                  </a:graphic>
                </wp:inline>
              </w:drawing>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84"/>
              <w:jc w:val="center"/>
            </w:pPr>
            <w:r>
              <w:t>12</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MERDİVEN</w:t>
            </w:r>
          </w:p>
        </w:tc>
        <w:tc>
          <w:tcPr>
            <w:tcW w:w="6929" w:type="dxa"/>
            <w:gridSpan w:val="4"/>
            <w:tcBorders>
              <w:top w:val="nil"/>
              <w:left w:val="nil"/>
              <w:bottom w:val="nil"/>
              <w:right w:val="nil"/>
            </w:tcBorders>
            <w:shd w:val="clear" w:color="auto" w:fill="D0CECE"/>
          </w:tcPr>
          <w:p w:rsidR="0021305B" w:rsidRDefault="0021305B" w:rsidP="00C018D6">
            <w:pPr>
              <w:spacing w:after="160"/>
            </w:pPr>
          </w:p>
        </w:tc>
      </w:tr>
      <w:tr w:rsidR="0021305B" w:rsidTr="00C018D6">
        <w:trPr>
          <w:trHeight w:val="467"/>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right="895"/>
            </w:pPr>
            <w:r>
              <w:t>KARKAS KAPLAMA</w:t>
            </w:r>
          </w:p>
        </w:tc>
        <w:tc>
          <w:tcPr>
            <w:tcW w:w="4618" w:type="dxa"/>
            <w:gridSpan w:val="3"/>
            <w:tcBorders>
              <w:top w:val="nil"/>
              <w:left w:val="nil"/>
              <w:bottom w:val="nil"/>
              <w:right w:val="single" w:sz="6" w:space="0" w:color="D9D9D9"/>
            </w:tcBorders>
          </w:tcPr>
          <w:p w:rsidR="0021305B" w:rsidRDefault="0021305B" w:rsidP="00C018D6">
            <w:pPr>
              <w:ind w:left="89" w:right="39"/>
              <w:jc w:val="center"/>
            </w:pPr>
            <w:r>
              <w:t xml:space="preserve">Kutu / Özel büküm profillerden elde edilen çelik iskelet 16 mm </w:t>
            </w:r>
            <w:proofErr w:type="spellStart"/>
            <w:r>
              <w:t>Betopan</w:t>
            </w:r>
            <w:proofErr w:type="spellEnd"/>
            <w:r>
              <w:t xml:space="preserve"> </w:t>
            </w:r>
            <w:proofErr w:type="gramStart"/>
            <w:r>
              <w:t>(</w:t>
            </w:r>
            <w:proofErr w:type="gramEnd"/>
            <w:r>
              <w:t xml:space="preserve">Yanmaz, Sudan etkilenmez, B1 Sınıfı, Presle </w:t>
            </w:r>
          </w:p>
        </w:tc>
        <w:tc>
          <w:tcPr>
            <w:tcW w:w="2311" w:type="dxa"/>
            <w:tcBorders>
              <w:top w:val="single" w:sz="6" w:space="0" w:color="D9D9D9"/>
              <w:left w:val="single" w:sz="6" w:space="0" w:color="D9D9D9"/>
              <w:bottom w:val="nil"/>
              <w:right w:val="single" w:sz="6" w:space="0" w:color="D9D9D9"/>
            </w:tcBorders>
          </w:tcPr>
          <w:p w:rsidR="0021305B" w:rsidRDefault="0021305B" w:rsidP="00C018D6">
            <w:pPr>
              <w:spacing w:after="160"/>
            </w:pPr>
          </w:p>
        </w:tc>
      </w:tr>
      <w:tr w:rsidR="0021305B" w:rsidTr="00C018D6">
        <w:trPr>
          <w:trHeight w:val="65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BOYA</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pPr>
              <w:ind w:left="48"/>
              <w:jc w:val="center"/>
            </w:pPr>
            <w:r>
              <w:t>Pas önleyici astar ve son kat boya yapılmaktadır.</w:t>
            </w:r>
          </w:p>
        </w:tc>
        <w:tc>
          <w:tcPr>
            <w:tcW w:w="2311" w:type="dxa"/>
            <w:tcBorders>
              <w:top w:val="nil"/>
              <w:left w:val="single" w:sz="6" w:space="0" w:color="D9D9D9"/>
              <w:bottom w:val="single" w:sz="6" w:space="0" w:color="D9D9D9"/>
              <w:right w:val="single" w:sz="6" w:space="0" w:color="D9D9D9"/>
            </w:tcBorders>
          </w:tcPr>
          <w:p w:rsidR="0021305B" w:rsidRDefault="0021305B" w:rsidP="00C018D6">
            <w:pPr>
              <w:ind w:left="569"/>
            </w:pPr>
            <w:r>
              <w:rPr>
                <w:noProof/>
              </w:rPr>
              <w:drawing>
                <wp:inline distT="0" distB="0" distL="0" distR="0">
                  <wp:extent cx="699516" cy="729996"/>
                  <wp:effectExtent l="0" t="0" r="0" b="0"/>
                  <wp:docPr id="392" name="Picture 392"/>
                  <wp:cNvGraphicFramePr/>
                  <a:graphic xmlns:a="http://schemas.openxmlformats.org/drawingml/2006/main">
                    <a:graphicData uri="http://schemas.openxmlformats.org/drawingml/2006/picture">
                      <pic:pic xmlns:pic="http://schemas.openxmlformats.org/drawingml/2006/picture">
                        <pic:nvPicPr>
                          <pic:cNvPr id="392" name="Picture 392"/>
                          <pic:cNvPicPr/>
                        </pic:nvPicPr>
                        <pic:blipFill>
                          <a:blip r:embed="rId22" cstate="print"/>
                          <a:stretch>
                            <a:fillRect/>
                          </a:stretch>
                        </pic:blipFill>
                        <pic:spPr>
                          <a:xfrm>
                            <a:off x="0" y="0"/>
                            <a:ext cx="699516" cy="729996"/>
                          </a:xfrm>
                          <a:prstGeom prst="rect">
                            <a:avLst/>
                          </a:prstGeom>
                        </pic:spPr>
                      </pic:pic>
                    </a:graphicData>
                  </a:graphic>
                </wp:inline>
              </w:drawing>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84"/>
              <w:jc w:val="center"/>
            </w:pPr>
            <w:r>
              <w:t>13</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ARAKAT ŞASE SİSTEMİ</w:t>
            </w:r>
          </w:p>
        </w:tc>
        <w:tc>
          <w:tcPr>
            <w:tcW w:w="6929" w:type="dxa"/>
            <w:gridSpan w:val="4"/>
            <w:tcBorders>
              <w:top w:val="nil"/>
              <w:left w:val="nil"/>
              <w:bottom w:val="nil"/>
              <w:right w:val="nil"/>
            </w:tcBorders>
            <w:shd w:val="clear" w:color="auto" w:fill="D0CECE"/>
          </w:tcPr>
          <w:p w:rsidR="0021305B" w:rsidRDefault="0021305B" w:rsidP="00C018D6">
            <w:pPr>
              <w:spacing w:after="160"/>
            </w:pPr>
          </w:p>
        </w:tc>
      </w:tr>
      <w:tr w:rsidR="0021305B" w:rsidTr="00C018D6">
        <w:trPr>
          <w:trHeight w:val="1558"/>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440"/>
              <w:ind w:left="32"/>
            </w:pPr>
            <w:r>
              <w:t>KARKAS</w:t>
            </w:r>
          </w:p>
          <w:p w:rsidR="0021305B" w:rsidRDefault="0021305B" w:rsidP="00C018D6">
            <w:pPr>
              <w:ind w:left="32"/>
            </w:pPr>
            <w:r>
              <w:t>ŞASE ÜSTÜ KAPLAMA</w:t>
            </w:r>
          </w:p>
          <w:p w:rsidR="0021305B" w:rsidRDefault="0021305B" w:rsidP="00C018D6">
            <w:pPr>
              <w:ind w:left="32"/>
            </w:pPr>
            <w:r>
              <w:t>TAŞIMA KAPASİTESİ</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pPr>
              <w:spacing w:line="271" w:lineRule="auto"/>
            </w:pPr>
            <w:proofErr w:type="spellStart"/>
            <w:r>
              <w:t>Rollforming</w:t>
            </w:r>
            <w:proofErr w:type="spellEnd"/>
            <w:r>
              <w:t xml:space="preserve"> makinelerinde özel olarak şekillendirilmiş </w:t>
            </w:r>
            <w:proofErr w:type="gramStart"/>
            <w:r>
              <w:t>profillerden</w:t>
            </w:r>
            <w:proofErr w:type="gramEnd"/>
            <w:r>
              <w:t xml:space="preserve"> oluşmaktadır. </w:t>
            </w:r>
            <w:proofErr w:type="spellStart"/>
            <w:r>
              <w:t>Arakat</w:t>
            </w:r>
            <w:proofErr w:type="spellEnd"/>
            <w:r>
              <w:t xml:space="preserve"> Çelik </w:t>
            </w:r>
            <w:proofErr w:type="gramStart"/>
            <w:r>
              <w:t>konstrüksiyonu</w:t>
            </w:r>
            <w:proofErr w:type="gramEnd"/>
            <w:r>
              <w:t xml:space="preserve"> galvanizli özel büküm profillerden oluşmaktadır </w:t>
            </w:r>
          </w:p>
          <w:p w:rsidR="0021305B" w:rsidRDefault="0021305B" w:rsidP="00C018D6">
            <w:pPr>
              <w:spacing w:after="108" w:line="251" w:lineRule="auto"/>
              <w:ind w:left="269" w:right="57" w:hanging="269"/>
            </w:pPr>
            <w:r>
              <w:t xml:space="preserve">16 mm </w:t>
            </w:r>
            <w:proofErr w:type="spellStart"/>
            <w:r>
              <w:t>Betopan</w:t>
            </w:r>
            <w:proofErr w:type="spellEnd"/>
            <w:r>
              <w:t xml:space="preserve"> (Yanmaz, Sudan etkilenmez, B1 Sınıfı) Binanın kullanım amacına göre TS 498 ten alınmaktadır.</w:t>
            </w:r>
          </w:p>
          <w:p w:rsidR="0021305B" w:rsidRDefault="0021305B" w:rsidP="00C018D6">
            <w:r>
              <w:t>AÇIKLAMA</w:t>
            </w:r>
          </w:p>
        </w:tc>
        <w:tc>
          <w:tcPr>
            <w:tcW w:w="2311" w:type="dxa"/>
            <w:tcBorders>
              <w:top w:val="single" w:sz="6" w:space="0" w:color="D9D9D9"/>
              <w:left w:val="single" w:sz="6" w:space="0" w:color="D9D9D9"/>
              <w:bottom w:val="single" w:sz="6" w:space="0" w:color="D9D9D9"/>
              <w:right w:val="single" w:sz="6" w:space="0" w:color="D9D9D9"/>
            </w:tcBorders>
          </w:tcPr>
          <w:p w:rsidR="0021305B" w:rsidRDefault="00E807BE" w:rsidP="00C018D6">
            <w:pPr>
              <w:ind w:left="41"/>
            </w:pPr>
            <w:r>
              <w:rPr>
                <w:rFonts w:ascii="Calibri" w:eastAsia="Calibri" w:hAnsi="Calibri" w:cs="Calibri"/>
                <w:noProof/>
                <w:sz w:val="22"/>
              </w:rPr>
            </w:r>
            <w:r>
              <w:rPr>
                <w:rFonts w:ascii="Calibri" w:eastAsia="Calibri" w:hAnsi="Calibri" w:cs="Calibri"/>
                <w:noProof/>
                <w:sz w:val="22"/>
              </w:rPr>
              <w:pict>
                <v:group id="Group 5359" o:spid="_x0000_s1028" style="width:102pt;height:73.7pt;mso-position-horizontal-relative:char;mso-position-vertical-relative:line" coordsize="12954,9357">
                  <v:shape id="Picture 388" o:spid="_x0000_s1029" style="position:absolute;width:6233;height:9357" coordsize="12954,9357" o:spt="100" adj="0,,0" path="" filled="f">
                    <v:stroke joinstyle="round"/>
                    <v:imagedata r:id="rId23" o:title="image120"/>
                    <v:formulas/>
                    <v:path o:connecttype="segments"/>
                  </v:shape>
                  <v:shape id="Picture 390" o:spid="_x0000_s1030" style="position:absolute;left:6751;top:1036;width:6202;height:7360" coordsize="12954,9357" o:spt="100" adj="0,,0" path="" filled="f">
                    <v:stroke joinstyle="round"/>
                    <v:imagedata r:id="rId24" o:title="image13"/>
                    <v:formulas/>
                    <v:path o:connecttype="segments"/>
                  </v:shape>
                  <w10:wrap type="none"/>
                  <w10:anchorlock/>
                </v:group>
              </w:pict>
            </w:r>
          </w:p>
        </w:tc>
      </w:tr>
      <w:tr w:rsidR="0021305B" w:rsidTr="00C018D6">
        <w:trPr>
          <w:trHeight w:val="439"/>
        </w:trPr>
        <w:tc>
          <w:tcPr>
            <w:tcW w:w="767" w:type="dxa"/>
            <w:tcBorders>
              <w:top w:val="nil"/>
              <w:left w:val="nil"/>
              <w:bottom w:val="nil"/>
              <w:right w:val="nil"/>
            </w:tcBorders>
            <w:shd w:val="clear" w:color="auto" w:fill="FF9933"/>
            <w:vAlign w:val="center"/>
          </w:tcPr>
          <w:p w:rsidR="0021305B" w:rsidRDefault="0021305B" w:rsidP="00C018D6">
            <w:pPr>
              <w:ind w:left="84"/>
              <w:jc w:val="center"/>
            </w:pPr>
            <w:r>
              <w:t>14</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ELEKTRİK TESİSATI</w:t>
            </w:r>
          </w:p>
        </w:tc>
        <w:tc>
          <w:tcPr>
            <w:tcW w:w="6929" w:type="dxa"/>
            <w:gridSpan w:val="4"/>
            <w:tcBorders>
              <w:top w:val="nil"/>
              <w:left w:val="nil"/>
              <w:bottom w:val="nil"/>
              <w:right w:val="nil"/>
            </w:tcBorders>
            <w:shd w:val="clear" w:color="auto" w:fill="D0CECE"/>
            <w:vAlign w:val="center"/>
          </w:tcPr>
          <w:p w:rsidR="0021305B" w:rsidRDefault="0021305B" w:rsidP="00C018D6">
            <w:r>
              <w:t>(SIVA ALTI)</w:t>
            </w:r>
          </w:p>
        </w:tc>
      </w:tr>
      <w:tr w:rsidR="0021305B" w:rsidTr="00C018D6">
        <w:tblPrEx>
          <w:tblCellMar>
            <w:right w:w="0" w:type="dxa"/>
          </w:tblCellMar>
        </w:tblPrEx>
        <w:trPr>
          <w:gridAfter w:val="2"/>
          <w:wAfter w:w="3468" w:type="dxa"/>
          <w:trHeight w:val="1725"/>
        </w:trPr>
        <w:tc>
          <w:tcPr>
            <w:tcW w:w="2326" w:type="dxa"/>
            <w:gridSpan w:val="2"/>
            <w:tcBorders>
              <w:top w:val="nil"/>
              <w:left w:val="nil"/>
              <w:bottom w:val="nil"/>
              <w:right w:val="nil"/>
            </w:tcBorders>
          </w:tcPr>
          <w:p w:rsidR="0021305B" w:rsidRDefault="0021305B" w:rsidP="00C018D6">
            <w:pPr>
              <w:spacing w:after="10"/>
            </w:pPr>
            <w:r>
              <w:t>AYDINLATMA</w:t>
            </w:r>
          </w:p>
          <w:p w:rsidR="0021305B" w:rsidRDefault="0021305B" w:rsidP="00C018D6">
            <w:pPr>
              <w:spacing w:after="411"/>
            </w:pPr>
            <w:r>
              <w:t>ARMATÜRLERİ</w:t>
            </w:r>
          </w:p>
          <w:p w:rsidR="0021305B" w:rsidRDefault="0021305B" w:rsidP="00C018D6">
            <w:pPr>
              <w:spacing w:after="212"/>
            </w:pPr>
            <w:r>
              <w:t>KABLO</w:t>
            </w:r>
          </w:p>
          <w:p w:rsidR="0021305B" w:rsidRDefault="0021305B" w:rsidP="00C018D6">
            <w:r>
              <w:t>PRİZ DÜĞMELERİ</w:t>
            </w:r>
          </w:p>
        </w:tc>
        <w:tc>
          <w:tcPr>
            <w:tcW w:w="2326" w:type="dxa"/>
            <w:gridSpan w:val="3"/>
            <w:tcBorders>
              <w:top w:val="nil"/>
              <w:left w:val="nil"/>
              <w:bottom w:val="nil"/>
              <w:right w:val="nil"/>
            </w:tcBorders>
          </w:tcPr>
          <w:p w:rsidR="0021305B" w:rsidRDefault="0021305B" w:rsidP="00C018D6">
            <w:r>
              <w:t xml:space="preserve">Normal </w:t>
            </w:r>
            <w:proofErr w:type="gramStart"/>
            <w:r>
              <w:t>Mekan</w:t>
            </w:r>
            <w:proofErr w:type="gramEnd"/>
            <w:r>
              <w:t xml:space="preserve"> Konut</w:t>
            </w:r>
          </w:p>
          <w:p w:rsidR="0021305B" w:rsidRDefault="0021305B" w:rsidP="00C018D6">
            <w:r>
              <w:t xml:space="preserve">Normal </w:t>
            </w:r>
            <w:proofErr w:type="gramStart"/>
            <w:r>
              <w:t>Mekan</w:t>
            </w:r>
            <w:proofErr w:type="gramEnd"/>
            <w:r>
              <w:t xml:space="preserve"> Ofis</w:t>
            </w:r>
          </w:p>
          <w:p w:rsidR="0021305B" w:rsidRDefault="0021305B" w:rsidP="00C018D6">
            <w:r>
              <w:t xml:space="preserve">Islak </w:t>
            </w:r>
            <w:proofErr w:type="gramStart"/>
            <w:r>
              <w:t>Mekanlar</w:t>
            </w:r>
            <w:proofErr w:type="gramEnd"/>
          </w:p>
          <w:p w:rsidR="0021305B" w:rsidRDefault="0021305B" w:rsidP="00C018D6">
            <w:r>
              <w:t xml:space="preserve">Dış </w:t>
            </w:r>
            <w:proofErr w:type="gramStart"/>
            <w:r>
              <w:t>Mekan</w:t>
            </w:r>
            <w:proofErr w:type="gramEnd"/>
            <w:r>
              <w:t xml:space="preserve"> Üstü</w:t>
            </w:r>
          </w:p>
          <w:p w:rsidR="0021305B" w:rsidRDefault="0021305B" w:rsidP="00C018D6">
            <w:r>
              <w:t>Prizler</w:t>
            </w:r>
          </w:p>
          <w:p w:rsidR="0021305B" w:rsidRDefault="0021305B" w:rsidP="00C018D6">
            <w:r>
              <w:t>Aydınlatma</w:t>
            </w:r>
          </w:p>
          <w:p w:rsidR="0021305B" w:rsidRDefault="0021305B" w:rsidP="00C018D6">
            <w:r>
              <w:t>Prizler</w:t>
            </w:r>
          </w:p>
          <w:p w:rsidR="0021305B" w:rsidRDefault="0021305B" w:rsidP="00C018D6">
            <w:r>
              <w:t>Anahtarlar</w:t>
            </w:r>
          </w:p>
        </w:tc>
        <w:tc>
          <w:tcPr>
            <w:tcW w:w="1934" w:type="dxa"/>
            <w:tcBorders>
              <w:top w:val="nil"/>
              <w:left w:val="nil"/>
              <w:bottom w:val="nil"/>
              <w:right w:val="nil"/>
            </w:tcBorders>
          </w:tcPr>
          <w:p w:rsidR="0021305B" w:rsidRDefault="0021305B" w:rsidP="00C018D6">
            <w:r>
              <w:t xml:space="preserve">Kare </w:t>
            </w:r>
            <w:proofErr w:type="spellStart"/>
            <w:r>
              <w:t>Glop</w:t>
            </w:r>
            <w:proofErr w:type="spellEnd"/>
          </w:p>
          <w:p w:rsidR="0021305B" w:rsidRDefault="0021305B" w:rsidP="00C018D6">
            <w:r>
              <w:t>2*40 floresan</w:t>
            </w:r>
          </w:p>
          <w:p w:rsidR="0021305B" w:rsidRDefault="0021305B" w:rsidP="00C018D6">
            <w:r>
              <w:t xml:space="preserve">Yuvarlak </w:t>
            </w:r>
            <w:proofErr w:type="spellStart"/>
            <w:r>
              <w:t>Glop</w:t>
            </w:r>
            <w:proofErr w:type="spellEnd"/>
          </w:p>
          <w:p w:rsidR="0021305B" w:rsidRDefault="0021305B" w:rsidP="00C018D6">
            <w:pPr>
              <w:jc w:val="both"/>
            </w:pPr>
            <w:r>
              <w:t xml:space="preserve">Dış </w:t>
            </w:r>
            <w:proofErr w:type="spellStart"/>
            <w:r>
              <w:t>Glop</w:t>
            </w:r>
            <w:proofErr w:type="spellEnd"/>
            <w:r>
              <w:t xml:space="preserve"> Trend Riva Model</w:t>
            </w:r>
          </w:p>
          <w:p w:rsidR="0021305B" w:rsidRDefault="0021305B" w:rsidP="00C018D6">
            <w:pPr>
              <w:spacing w:line="251" w:lineRule="auto"/>
            </w:pPr>
            <w:r>
              <w:t>3x2,5 mm² NYM ve NYA 2x1,5 mm² NYM ve NYA</w:t>
            </w:r>
          </w:p>
          <w:p w:rsidR="0021305B" w:rsidRDefault="0021305B" w:rsidP="00C018D6">
            <w:r>
              <w:t xml:space="preserve">Kardelen - </w:t>
            </w:r>
            <w:proofErr w:type="spellStart"/>
            <w:r>
              <w:t>Carmen</w:t>
            </w:r>
            <w:proofErr w:type="spellEnd"/>
            <w:r>
              <w:t xml:space="preserve"> Serisi</w:t>
            </w:r>
          </w:p>
          <w:p w:rsidR="0021305B" w:rsidRDefault="0021305B" w:rsidP="00C018D6">
            <w:r>
              <w:t xml:space="preserve">Kardelen - </w:t>
            </w:r>
            <w:proofErr w:type="spellStart"/>
            <w:r>
              <w:t>Carmen</w:t>
            </w:r>
            <w:proofErr w:type="spellEnd"/>
            <w:r>
              <w:t xml:space="preserve"> Serisi</w:t>
            </w:r>
          </w:p>
        </w:tc>
      </w:tr>
      <w:tr w:rsidR="0021305B" w:rsidTr="00C018D6">
        <w:tblPrEx>
          <w:tblCellMar>
            <w:right w:w="0" w:type="dxa"/>
          </w:tblCellMar>
        </w:tblPrEx>
        <w:trPr>
          <w:gridAfter w:val="2"/>
          <w:wAfter w:w="3468" w:type="dxa"/>
          <w:trHeight w:val="314"/>
        </w:trPr>
        <w:tc>
          <w:tcPr>
            <w:tcW w:w="2326" w:type="dxa"/>
            <w:gridSpan w:val="2"/>
            <w:tcBorders>
              <w:top w:val="nil"/>
              <w:left w:val="nil"/>
              <w:bottom w:val="nil"/>
              <w:right w:val="nil"/>
            </w:tcBorders>
          </w:tcPr>
          <w:p w:rsidR="0021305B" w:rsidRDefault="0021305B" w:rsidP="00C018D6">
            <w:r>
              <w:t>STANDART DIŞI</w:t>
            </w:r>
          </w:p>
        </w:tc>
        <w:tc>
          <w:tcPr>
            <w:tcW w:w="2326" w:type="dxa"/>
            <w:gridSpan w:val="3"/>
            <w:tcBorders>
              <w:top w:val="nil"/>
              <w:left w:val="nil"/>
              <w:bottom w:val="nil"/>
              <w:right w:val="nil"/>
            </w:tcBorders>
            <w:vAlign w:val="bottom"/>
          </w:tcPr>
          <w:p w:rsidR="0021305B" w:rsidRDefault="0021305B" w:rsidP="00C018D6">
            <w:r>
              <w:t>AÇIKLAMA</w:t>
            </w:r>
          </w:p>
        </w:tc>
        <w:tc>
          <w:tcPr>
            <w:tcW w:w="1934" w:type="dxa"/>
            <w:tcBorders>
              <w:top w:val="nil"/>
              <w:left w:val="nil"/>
              <w:bottom w:val="nil"/>
              <w:right w:val="nil"/>
            </w:tcBorders>
          </w:tcPr>
          <w:p w:rsidR="0021305B" w:rsidRDefault="0021305B" w:rsidP="00C018D6">
            <w:pPr>
              <w:spacing w:after="160"/>
            </w:pPr>
          </w:p>
        </w:tc>
      </w:tr>
    </w:tbl>
    <w:p w:rsidR="0021305B" w:rsidRDefault="0021305B" w:rsidP="0021305B">
      <w:r>
        <w:t>OPSİYONLAR</w:t>
      </w:r>
    </w:p>
    <w:tbl>
      <w:tblPr>
        <w:tblStyle w:val="TableGrid"/>
        <w:tblW w:w="10056" w:type="dxa"/>
        <w:tblInd w:w="-931" w:type="dxa"/>
        <w:tblCellMar>
          <w:right w:w="115" w:type="dxa"/>
        </w:tblCellMar>
        <w:tblLook w:val="04A0" w:firstRow="1" w:lastRow="0" w:firstColumn="1" w:lastColumn="0" w:noHBand="0" w:noVBand="1"/>
      </w:tblPr>
      <w:tblGrid>
        <w:gridCol w:w="767"/>
        <w:gridCol w:w="1559"/>
        <w:gridCol w:w="799"/>
        <w:gridCol w:w="5985"/>
        <w:gridCol w:w="946"/>
      </w:tblGrid>
      <w:tr w:rsidR="0021305B" w:rsidTr="00C018D6">
        <w:trPr>
          <w:trHeight w:val="439"/>
        </w:trPr>
        <w:tc>
          <w:tcPr>
            <w:tcW w:w="767" w:type="dxa"/>
            <w:tcBorders>
              <w:top w:val="nil"/>
              <w:left w:val="nil"/>
              <w:bottom w:val="nil"/>
              <w:right w:val="nil"/>
            </w:tcBorders>
            <w:shd w:val="clear" w:color="auto" w:fill="FF9933"/>
            <w:vAlign w:val="center"/>
          </w:tcPr>
          <w:p w:rsidR="0021305B" w:rsidRDefault="0021305B" w:rsidP="00C018D6">
            <w:pPr>
              <w:ind w:left="121"/>
              <w:jc w:val="center"/>
            </w:pPr>
            <w:r>
              <w:t>15</w:t>
            </w:r>
          </w:p>
        </w:tc>
        <w:tc>
          <w:tcPr>
            <w:tcW w:w="2358" w:type="dxa"/>
            <w:gridSpan w:val="2"/>
            <w:tcBorders>
              <w:top w:val="nil"/>
              <w:left w:val="nil"/>
              <w:bottom w:val="nil"/>
              <w:right w:val="nil"/>
            </w:tcBorders>
            <w:shd w:val="clear" w:color="auto" w:fill="D0CECE"/>
            <w:vAlign w:val="center"/>
          </w:tcPr>
          <w:p w:rsidR="0021305B" w:rsidRDefault="0021305B" w:rsidP="00C018D6">
            <w:pPr>
              <w:ind w:left="31"/>
            </w:pPr>
            <w:r>
              <w:t>SIHHI TESİSAT</w:t>
            </w:r>
          </w:p>
        </w:tc>
        <w:tc>
          <w:tcPr>
            <w:tcW w:w="6931" w:type="dxa"/>
            <w:gridSpan w:val="2"/>
            <w:tcBorders>
              <w:top w:val="nil"/>
              <w:left w:val="nil"/>
              <w:bottom w:val="nil"/>
              <w:right w:val="nil"/>
            </w:tcBorders>
            <w:shd w:val="clear" w:color="auto" w:fill="D0CECE"/>
            <w:vAlign w:val="center"/>
          </w:tcPr>
          <w:p w:rsidR="0021305B" w:rsidRDefault="0021305B" w:rsidP="00C018D6">
            <w:r>
              <w:t>(SIVA ALTI)</w:t>
            </w:r>
          </w:p>
        </w:tc>
      </w:tr>
      <w:tr w:rsidR="0021305B" w:rsidTr="00C018D6">
        <w:tblPrEx>
          <w:tblCellMar>
            <w:right w:w="0" w:type="dxa"/>
          </w:tblCellMar>
        </w:tblPrEx>
        <w:trPr>
          <w:gridAfter w:val="1"/>
          <w:wAfter w:w="946" w:type="dxa"/>
          <w:trHeight w:val="1301"/>
        </w:trPr>
        <w:tc>
          <w:tcPr>
            <w:tcW w:w="2326" w:type="dxa"/>
            <w:gridSpan w:val="2"/>
            <w:tcBorders>
              <w:top w:val="nil"/>
              <w:left w:val="nil"/>
              <w:bottom w:val="nil"/>
              <w:right w:val="nil"/>
            </w:tcBorders>
          </w:tcPr>
          <w:p w:rsidR="0021305B" w:rsidRDefault="0021305B" w:rsidP="00C018D6">
            <w:r>
              <w:lastRenderedPageBreak/>
              <w:t>VİTRİFİYELER</w:t>
            </w:r>
          </w:p>
        </w:tc>
        <w:tc>
          <w:tcPr>
            <w:tcW w:w="6784" w:type="dxa"/>
            <w:gridSpan w:val="2"/>
            <w:tcBorders>
              <w:top w:val="nil"/>
              <w:left w:val="nil"/>
              <w:bottom w:val="nil"/>
              <w:right w:val="nil"/>
            </w:tcBorders>
          </w:tcPr>
          <w:p w:rsidR="0021305B" w:rsidRDefault="0021305B" w:rsidP="00C018D6">
            <w:pPr>
              <w:tabs>
                <w:tab w:val="center" w:pos="2805"/>
              </w:tabs>
              <w:spacing w:after="5"/>
            </w:pPr>
            <w:r>
              <w:t>Lavabo</w:t>
            </w:r>
            <w:r>
              <w:tab/>
              <w:t>Ayaklı lavabo</w:t>
            </w:r>
          </w:p>
          <w:p w:rsidR="0021305B" w:rsidRDefault="0021305B" w:rsidP="00C018D6">
            <w:pPr>
              <w:tabs>
                <w:tab w:val="center" w:pos="3495"/>
              </w:tabs>
              <w:spacing w:after="5"/>
            </w:pPr>
            <w:r>
              <w:t>Klozet</w:t>
            </w:r>
            <w:r>
              <w:tab/>
              <w:t xml:space="preserve">Seramik </w:t>
            </w:r>
            <w:proofErr w:type="spellStart"/>
            <w:r>
              <w:t>rezervuarlı</w:t>
            </w:r>
            <w:proofErr w:type="spellEnd"/>
            <w:r>
              <w:t xml:space="preserve"> takım klozet </w:t>
            </w:r>
          </w:p>
          <w:p w:rsidR="0021305B" w:rsidRDefault="0021305B" w:rsidP="00C018D6">
            <w:pPr>
              <w:tabs>
                <w:tab w:val="center" w:pos="2684"/>
              </w:tabs>
            </w:pPr>
            <w:r>
              <w:t>Alaturka Taş</w:t>
            </w:r>
            <w:r>
              <w:tab/>
              <w:t xml:space="preserve">Klasik seri </w:t>
            </w:r>
          </w:p>
          <w:p w:rsidR="0021305B" w:rsidRDefault="0021305B" w:rsidP="00C018D6">
            <w:pPr>
              <w:spacing w:after="22"/>
              <w:ind w:right="41"/>
              <w:jc w:val="right"/>
            </w:pPr>
            <w:proofErr w:type="spellStart"/>
            <w:r>
              <w:t>Polisu</w:t>
            </w:r>
            <w:proofErr w:type="spellEnd"/>
            <w:r>
              <w:t xml:space="preserve"> Marka Soğuk su tesisatlı lavabolarda musluklar duvara </w:t>
            </w:r>
          </w:p>
          <w:p w:rsidR="0021305B" w:rsidRDefault="0021305B" w:rsidP="00C018D6">
            <w:pPr>
              <w:tabs>
                <w:tab w:val="center" w:pos="4454"/>
              </w:tabs>
              <w:spacing w:after="12"/>
            </w:pPr>
            <w:r>
              <w:t>Batarya - Musluklar</w:t>
            </w:r>
            <w:r>
              <w:tab/>
            </w:r>
            <w:proofErr w:type="spellStart"/>
            <w:proofErr w:type="gramStart"/>
            <w:r>
              <w:t>montajlı,sıcak</w:t>
            </w:r>
            <w:proofErr w:type="spellEnd"/>
            <w:proofErr w:type="gramEnd"/>
            <w:r>
              <w:t xml:space="preserve"> su tesisatlı lavabolarda musluklar lavabodan </w:t>
            </w:r>
          </w:p>
          <w:p w:rsidR="0021305B" w:rsidRDefault="0021305B" w:rsidP="00C018D6">
            <w:pPr>
              <w:ind w:left="2326"/>
            </w:pPr>
            <w:proofErr w:type="gramStart"/>
            <w:r>
              <w:t>çıkışlı</w:t>
            </w:r>
            <w:proofErr w:type="gramEnd"/>
          </w:p>
        </w:tc>
      </w:tr>
      <w:tr w:rsidR="0021305B" w:rsidTr="00C018D6">
        <w:tblPrEx>
          <w:tblCellMar>
            <w:right w:w="0" w:type="dxa"/>
          </w:tblCellMar>
        </w:tblPrEx>
        <w:trPr>
          <w:gridAfter w:val="1"/>
          <w:wAfter w:w="946" w:type="dxa"/>
          <w:trHeight w:val="212"/>
        </w:trPr>
        <w:tc>
          <w:tcPr>
            <w:tcW w:w="2326" w:type="dxa"/>
            <w:gridSpan w:val="2"/>
            <w:tcBorders>
              <w:top w:val="nil"/>
              <w:left w:val="nil"/>
              <w:bottom w:val="nil"/>
              <w:right w:val="nil"/>
            </w:tcBorders>
          </w:tcPr>
          <w:p w:rsidR="0021305B" w:rsidRDefault="0021305B" w:rsidP="00C018D6">
            <w:r>
              <w:t>TEMİZ SU BORULARI</w:t>
            </w:r>
          </w:p>
        </w:tc>
        <w:tc>
          <w:tcPr>
            <w:tcW w:w="6784" w:type="dxa"/>
            <w:gridSpan w:val="2"/>
            <w:tcBorders>
              <w:top w:val="nil"/>
              <w:left w:val="nil"/>
              <w:bottom w:val="nil"/>
              <w:right w:val="nil"/>
            </w:tcBorders>
          </w:tcPr>
          <w:p w:rsidR="0021305B" w:rsidRDefault="0021305B" w:rsidP="00C018D6">
            <w:r>
              <w:t>Yüksek kalite kırılmaz PVC boru kullanılmaktadır</w:t>
            </w:r>
          </w:p>
        </w:tc>
      </w:tr>
      <w:tr w:rsidR="0021305B" w:rsidTr="00C018D6">
        <w:tblPrEx>
          <w:tblCellMar>
            <w:right w:w="0" w:type="dxa"/>
          </w:tblCellMar>
        </w:tblPrEx>
        <w:trPr>
          <w:gridAfter w:val="1"/>
          <w:wAfter w:w="946" w:type="dxa"/>
          <w:trHeight w:val="424"/>
        </w:trPr>
        <w:tc>
          <w:tcPr>
            <w:tcW w:w="2326" w:type="dxa"/>
            <w:gridSpan w:val="2"/>
            <w:tcBorders>
              <w:top w:val="nil"/>
              <w:left w:val="nil"/>
              <w:bottom w:val="nil"/>
              <w:right w:val="nil"/>
            </w:tcBorders>
          </w:tcPr>
          <w:p w:rsidR="0021305B" w:rsidRDefault="0021305B" w:rsidP="00C018D6">
            <w:pPr>
              <w:spacing w:after="10"/>
            </w:pPr>
            <w:r>
              <w:t>STANDART DIŞI</w:t>
            </w:r>
          </w:p>
          <w:p w:rsidR="0021305B" w:rsidRDefault="0021305B" w:rsidP="00C018D6">
            <w:r>
              <w:t>OPSİYONLAR</w:t>
            </w:r>
          </w:p>
        </w:tc>
        <w:tc>
          <w:tcPr>
            <w:tcW w:w="6784" w:type="dxa"/>
            <w:gridSpan w:val="2"/>
            <w:tcBorders>
              <w:top w:val="nil"/>
              <w:left w:val="nil"/>
              <w:bottom w:val="nil"/>
              <w:right w:val="nil"/>
            </w:tcBorders>
            <w:vAlign w:val="center"/>
          </w:tcPr>
          <w:p w:rsidR="0021305B" w:rsidRDefault="0021305B" w:rsidP="00C018D6">
            <w:r>
              <w:t>AÇIKLAMA</w:t>
            </w:r>
          </w:p>
        </w:tc>
      </w:tr>
    </w:tbl>
    <w:p w:rsidR="00A716D0" w:rsidRDefault="00A716D0" w:rsidP="00A716D0">
      <w:pPr>
        <w:widowControl/>
        <w:autoSpaceDE/>
        <w:autoSpaceDN/>
        <w:adjustRightInd/>
        <w:spacing w:before="100" w:beforeAutospacing="1" w:after="100" w:afterAutospacing="1"/>
        <w:rPr>
          <w:rFonts w:ascii="Times New Roman" w:hAnsi="Times New Roman" w:cs="Times New Roman"/>
          <w:sz w:val="24"/>
          <w:szCs w:val="24"/>
        </w:rPr>
      </w:pP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5"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6"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7"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5"/>
    <w:bookmarkEnd w:id="47"/>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8" w:name="_Hlk170291904"/>
      <w:r w:rsidRPr="00C82574">
        <w:rPr>
          <w:rFonts w:asciiTheme="minorHAnsi" w:hAnsiTheme="minorHAnsi" w:cstheme="minorHAnsi"/>
          <w:b/>
          <w:sz w:val="24"/>
          <w:szCs w:val="24"/>
        </w:rPr>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E807BE" w:rsidP="00D40E0D">
      <w:pPr>
        <w:jc w:val="both"/>
        <w:rPr>
          <w:rFonts w:asciiTheme="minorHAnsi" w:hAnsiTheme="minorHAnsi" w:cstheme="minorHAnsi"/>
          <w:b/>
          <w:sz w:val="24"/>
          <w:szCs w:val="24"/>
        </w:rPr>
      </w:pPr>
      <w:hyperlink r:id="rId25" w:history="1">
        <w:r w:rsidR="00735C0C" w:rsidRPr="00C82574">
          <w:t>E-posta:</w:t>
        </w:r>
      </w:hyperlink>
      <w:proofErr w:type="gramStart"/>
      <w:r w:rsidR="00735C0C" w:rsidRPr="00C82574">
        <w:rPr>
          <w:b/>
        </w:rPr>
        <w:t>………………</w:t>
      </w:r>
      <w:proofErr w:type="gramEnd"/>
    </w:p>
    <w:bookmarkEnd w:id="46"/>
    <w:bookmarkEnd w:id="48"/>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49" w:name="_Hlk170844963"/>
      <w:proofErr w:type="gramStart"/>
      <w:r w:rsidR="00735C0C" w:rsidRPr="00C82574">
        <w:rPr>
          <w:rFonts w:asciiTheme="minorHAnsi" w:hAnsiTheme="minorHAnsi" w:cstheme="minorHAnsi"/>
          <w:sz w:val="24"/>
          <w:szCs w:val="24"/>
        </w:rPr>
        <w:t>……………………………………..</w:t>
      </w:r>
      <w:bookmarkEnd w:id="49"/>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50"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50"/>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009C7C51">
        <w:rPr>
          <w:rFonts w:asciiTheme="minorHAnsi" w:hAnsiTheme="minorHAnsi" w:cstheme="minorHAnsi"/>
          <w:b/>
          <w:color w:val="FF0000"/>
          <w:sz w:val="24"/>
          <w:szCs w:val="24"/>
        </w:rPr>
        <w:t>25 (</w:t>
      </w:r>
      <w:proofErr w:type="spellStart"/>
      <w:r w:rsidR="009C7C51">
        <w:rPr>
          <w:rFonts w:asciiTheme="minorHAnsi" w:hAnsiTheme="minorHAnsi" w:cstheme="minorHAnsi"/>
          <w:b/>
          <w:color w:val="FF0000"/>
          <w:sz w:val="24"/>
          <w:szCs w:val="24"/>
        </w:rPr>
        <w:t>yirmibeş</w:t>
      </w:r>
      <w:proofErr w:type="spellEnd"/>
      <w:r w:rsidRPr="00A716D0">
        <w:rPr>
          <w:rFonts w:asciiTheme="minorHAnsi" w:hAnsiTheme="minorHAnsi" w:cstheme="minorHAnsi"/>
          <w:b/>
          <w:color w:val="FF0000"/>
          <w:sz w:val="24"/>
          <w:szCs w:val="24"/>
        </w:rPr>
        <w:t>)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w:t>
      </w:r>
      <w:r w:rsidRPr="00330C86">
        <w:rPr>
          <w:rFonts w:asciiTheme="minorHAnsi" w:hAnsiTheme="minorHAnsi" w:cstheme="minorHAnsi"/>
          <w:sz w:val="24"/>
          <w:szCs w:val="24"/>
        </w:rPr>
        <w:lastRenderedPageBreak/>
        <w:t>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51"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51"/>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2" w:name="_Hlk170854419"/>
      <w:r w:rsidRPr="00C82574">
        <w:rPr>
          <w:rFonts w:asciiTheme="minorHAnsi" w:hAnsiTheme="minorHAnsi" w:cstheme="minorHAnsi"/>
          <w:b/>
          <w:sz w:val="24"/>
          <w:szCs w:val="24"/>
        </w:rPr>
        <w:t xml:space="preserve">İhalenin Adı: </w:t>
      </w:r>
      <w:bookmarkEnd w:id="52"/>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21305B">
            <w:pPr>
              <w:suppressAutoHyphens/>
              <w:spacing w:line="256" w:lineRule="auto"/>
              <w:rPr>
                <w:rFonts w:asciiTheme="minorHAnsi" w:hAnsiTheme="minorHAnsi" w:cstheme="minorHAnsi"/>
                <w:b/>
                <w:sz w:val="24"/>
                <w:szCs w:val="24"/>
              </w:rPr>
            </w:pPr>
            <w:r>
              <w:rPr>
                <w:rFonts w:asciiTheme="minorHAnsi" w:hAnsiTheme="minorHAnsi" w:cstheme="minorHAnsi"/>
                <w:b/>
                <w:sz w:val="24"/>
                <w:szCs w:val="24"/>
              </w:rPr>
              <w:t>Metrekare</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21305B" w:rsidP="00C018D6">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ANAHTAR TESLİM PREFABRİK</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21305B"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r w:rsidR="00D06A4F">
              <w:rPr>
                <w:rFonts w:asciiTheme="minorHAnsi" w:eastAsia="Arial Unicode MS" w:hAnsiTheme="minorHAnsi" w:cstheme="minorHAnsi"/>
                <w:sz w:val="24"/>
                <w:szCs w:val="24"/>
                <w:lang w:eastAsia="en-US"/>
              </w:rPr>
              <w:t>00</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3"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3"/>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A61433"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4"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4"/>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5"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5"/>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6"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7"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7"/>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6"/>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8" w:name="_Hlk31621897"/>
      <w:r w:rsidRPr="00330C86">
        <w:rPr>
          <w:rFonts w:asciiTheme="minorHAnsi" w:hAnsiTheme="minorHAnsi" w:cstheme="minorHAnsi"/>
          <w:sz w:val="24"/>
          <w:szCs w:val="24"/>
        </w:rPr>
        <w:t>ğ</w:t>
      </w:r>
      <w:bookmarkEnd w:id="58"/>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59"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60" w:name="_Hlk171794294"/>
      <w:r w:rsidRPr="00330C86">
        <w:rPr>
          <w:rFonts w:asciiTheme="minorHAnsi" w:hAnsiTheme="minorHAnsi" w:cstheme="minorHAnsi"/>
          <w:sz w:val="24"/>
          <w:szCs w:val="24"/>
        </w:rPr>
        <w:t xml:space="preserve">beklenmektedir. </w:t>
      </w:r>
      <w:bookmarkEnd w:id="60"/>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61" w:name="_Hlk171794325"/>
      <w:r w:rsidRPr="00330C86">
        <w:rPr>
          <w:rFonts w:asciiTheme="minorHAnsi" w:hAnsiTheme="minorHAnsi" w:cstheme="minorHAnsi"/>
          <w:sz w:val="24"/>
          <w:szCs w:val="24"/>
        </w:rPr>
        <w:t xml:space="preserve"> ve Ekleri</w:t>
      </w:r>
    </w:p>
    <w:bookmarkEnd w:id="61"/>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59"/>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21305B">
      <w:footerReference w:type="default" r:id="rId26"/>
      <w:pgSz w:w="11906" w:h="16838" w:code="9"/>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7BE" w:rsidRDefault="00E807BE" w:rsidP="00D22D42">
      <w:r>
        <w:separator/>
      </w:r>
    </w:p>
  </w:endnote>
  <w:endnote w:type="continuationSeparator" w:id="0">
    <w:p w:rsidR="00E807BE" w:rsidRDefault="00E807BE"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C018D6" w:rsidRDefault="00BC4997">
        <w:pPr>
          <w:pStyle w:val="Altbilgi"/>
          <w:jc w:val="right"/>
        </w:pPr>
        <w:r>
          <w:fldChar w:fldCharType="begin"/>
        </w:r>
        <w:r>
          <w:instrText>PAGE   \* MERGEFORMAT</w:instrText>
        </w:r>
        <w:r>
          <w:fldChar w:fldCharType="separate"/>
        </w:r>
        <w:r w:rsidR="00BD3F84">
          <w:rPr>
            <w:noProof/>
          </w:rPr>
          <w:t>9</w:t>
        </w:r>
        <w:r>
          <w:rPr>
            <w:noProof/>
          </w:rPr>
          <w:fldChar w:fldCharType="end"/>
        </w:r>
      </w:p>
    </w:sdtContent>
  </w:sdt>
  <w:p w:rsidR="00C018D6" w:rsidRDefault="00C018D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7BE" w:rsidRDefault="00E807BE" w:rsidP="00D22D42">
      <w:r>
        <w:separator/>
      </w:r>
    </w:p>
  </w:footnote>
  <w:footnote w:type="continuationSeparator" w:id="0">
    <w:p w:rsidR="00E807BE" w:rsidRDefault="00E807BE" w:rsidP="00D22D42">
      <w:r>
        <w:continuationSeparator/>
      </w:r>
    </w:p>
  </w:footnote>
  <w:footnote w:id="1">
    <w:p w:rsidR="00C018D6" w:rsidRPr="00C8734F" w:rsidRDefault="00C018D6">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C018D6" w:rsidRPr="00F52524" w:rsidRDefault="00C018D6"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C018D6" w:rsidRDefault="00C018D6" w:rsidP="0001388A">
      <w:pPr>
        <w:pStyle w:val="DipnotMetni"/>
        <w:jc w:val="both"/>
      </w:pPr>
    </w:p>
  </w:footnote>
  <w:footnote w:id="3">
    <w:p w:rsidR="00C018D6" w:rsidRPr="008E3973" w:rsidRDefault="00C018D6"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C018D6" w:rsidRPr="008E3973" w:rsidRDefault="00C018D6"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C018D6" w:rsidRDefault="00C018D6"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C018D6" w:rsidRDefault="00C018D6" w:rsidP="00D22D42">
      <w:pPr>
        <w:suppressAutoHyphens/>
        <w:jc w:val="both"/>
        <w:rPr>
          <w:rFonts w:asciiTheme="minorHAnsi" w:hAnsiTheme="minorHAnsi" w:cstheme="minorHAnsi"/>
        </w:rPr>
      </w:pPr>
    </w:p>
  </w:footnote>
  <w:footnote w:id="5">
    <w:p w:rsidR="00C018D6" w:rsidRDefault="00C018D6"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C018D6" w:rsidRDefault="00C018D6"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C018D6" w:rsidRDefault="00C018D6"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C018D6" w:rsidRDefault="00C018D6"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A40D8F"/>
    <w:multiLevelType w:val="multilevel"/>
    <w:tmpl w:val="334C49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4">
    <w:nsid w:val="11D54951"/>
    <w:multiLevelType w:val="multilevel"/>
    <w:tmpl w:val="B88C7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B1EFA"/>
    <w:multiLevelType w:val="hybridMultilevel"/>
    <w:tmpl w:val="3FE2537A"/>
    <w:lvl w:ilvl="0" w:tplc="FDCC4284">
      <w:start w:val="1"/>
      <w:numFmt w:val="bullet"/>
      <w:lvlText w:val=""/>
      <w:lvlJc w:val="left"/>
      <w:pPr>
        <w:tabs>
          <w:tab w:val="num" w:pos="720"/>
        </w:tabs>
        <w:ind w:left="720" w:hanging="360"/>
      </w:pPr>
      <w:rPr>
        <w:rFonts w:ascii="Symbol" w:hAnsi="Symbol" w:hint="default"/>
        <w:sz w:val="20"/>
      </w:rPr>
    </w:lvl>
    <w:lvl w:ilvl="1" w:tplc="1F30DFEC">
      <w:start w:val="1"/>
      <w:numFmt w:val="bullet"/>
      <w:lvlText w:val="o"/>
      <w:lvlJc w:val="left"/>
      <w:pPr>
        <w:tabs>
          <w:tab w:val="num" w:pos="1440"/>
        </w:tabs>
        <w:ind w:left="1440" w:hanging="360"/>
      </w:pPr>
      <w:rPr>
        <w:rFonts w:ascii="Courier New" w:hAnsi="Courier New" w:hint="default"/>
        <w:sz w:val="20"/>
      </w:rPr>
    </w:lvl>
    <w:lvl w:ilvl="2" w:tplc="EF288FCC">
      <w:start w:val="13"/>
      <w:numFmt w:val="bullet"/>
      <w:lvlText w:val=""/>
      <w:lvlJc w:val="left"/>
      <w:pPr>
        <w:tabs>
          <w:tab w:val="num" w:pos="2160"/>
        </w:tabs>
        <w:ind w:left="2160" w:hanging="360"/>
      </w:pPr>
      <w:rPr>
        <w:rFonts w:ascii="Wingdings" w:hAnsi="Wingdings" w:hint="default"/>
        <w:sz w:val="20"/>
      </w:rPr>
    </w:lvl>
    <w:lvl w:ilvl="3" w:tplc="15328C3A" w:tentative="1">
      <w:start w:val="1"/>
      <w:numFmt w:val="bullet"/>
      <w:lvlText w:val=""/>
      <w:lvlJc w:val="left"/>
      <w:pPr>
        <w:tabs>
          <w:tab w:val="num" w:pos="2880"/>
        </w:tabs>
        <w:ind w:left="2880" w:hanging="360"/>
      </w:pPr>
      <w:rPr>
        <w:rFonts w:ascii="Wingdings" w:hAnsi="Wingdings" w:hint="default"/>
        <w:sz w:val="20"/>
      </w:rPr>
    </w:lvl>
    <w:lvl w:ilvl="4" w:tplc="2BB05C22" w:tentative="1">
      <w:start w:val="1"/>
      <w:numFmt w:val="bullet"/>
      <w:lvlText w:val=""/>
      <w:lvlJc w:val="left"/>
      <w:pPr>
        <w:tabs>
          <w:tab w:val="num" w:pos="3600"/>
        </w:tabs>
        <w:ind w:left="3600" w:hanging="360"/>
      </w:pPr>
      <w:rPr>
        <w:rFonts w:ascii="Wingdings" w:hAnsi="Wingdings" w:hint="default"/>
        <w:sz w:val="20"/>
      </w:rPr>
    </w:lvl>
    <w:lvl w:ilvl="5" w:tplc="103AC4CE" w:tentative="1">
      <w:start w:val="1"/>
      <w:numFmt w:val="bullet"/>
      <w:lvlText w:val=""/>
      <w:lvlJc w:val="left"/>
      <w:pPr>
        <w:tabs>
          <w:tab w:val="num" w:pos="4320"/>
        </w:tabs>
        <w:ind w:left="4320" w:hanging="360"/>
      </w:pPr>
      <w:rPr>
        <w:rFonts w:ascii="Wingdings" w:hAnsi="Wingdings" w:hint="default"/>
        <w:sz w:val="20"/>
      </w:rPr>
    </w:lvl>
    <w:lvl w:ilvl="6" w:tplc="9D9850DA" w:tentative="1">
      <w:start w:val="1"/>
      <w:numFmt w:val="bullet"/>
      <w:lvlText w:val=""/>
      <w:lvlJc w:val="left"/>
      <w:pPr>
        <w:tabs>
          <w:tab w:val="num" w:pos="5040"/>
        </w:tabs>
        <w:ind w:left="5040" w:hanging="360"/>
      </w:pPr>
      <w:rPr>
        <w:rFonts w:ascii="Wingdings" w:hAnsi="Wingdings" w:hint="default"/>
        <w:sz w:val="20"/>
      </w:rPr>
    </w:lvl>
    <w:lvl w:ilvl="7" w:tplc="55180F86" w:tentative="1">
      <w:start w:val="1"/>
      <w:numFmt w:val="bullet"/>
      <w:lvlText w:val=""/>
      <w:lvlJc w:val="left"/>
      <w:pPr>
        <w:tabs>
          <w:tab w:val="num" w:pos="5760"/>
        </w:tabs>
        <w:ind w:left="5760" w:hanging="360"/>
      </w:pPr>
      <w:rPr>
        <w:rFonts w:ascii="Wingdings" w:hAnsi="Wingdings" w:hint="default"/>
        <w:sz w:val="20"/>
      </w:rPr>
    </w:lvl>
    <w:lvl w:ilvl="8" w:tplc="EB7A64FE"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9">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14">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16">
    <w:nsid w:val="6B056ABC"/>
    <w:multiLevelType w:val="multilevel"/>
    <w:tmpl w:val="AA4A6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242141D"/>
    <w:multiLevelType w:val="multilevel"/>
    <w:tmpl w:val="80BAF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8"/>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15"/>
  </w:num>
  <w:num w:numId="18">
    <w:abstractNumId w:val="14"/>
  </w:num>
  <w:num w:numId="19">
    <w:abstractNumId w:val="1"/>
  </w:num>
  <w:num w:numId="20">
    <w:abstractNumId w:val="4"/>
  </w:num>
  <w:num w:numId="21">
    <w:abstractNumId w:val="5"/>
  </w:num>
  <w:num w:numId="22">
    <w:abstractNumId w:val="18"/>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96BB5"/>
    <w:rsid w:val="000973F6"/>
    <w:rsid w:val="000A6EE3"/>
    <w:rsid w:val="000B2A42"/>
    <w:rsid w:val="000B496B"/>
    <w:rsid w:val="000B5FA4"/>
    <w:rsid w:val="000B6495"/>
    <w:rsid w:val="000C1079"/>
    <w:rsid w:val="000C19C3"/>
    <w:rsid w:val="000D4575"/>
    <w:rsid w:val="000E1D32"/>
    <w:rsid w:val="000F3663"/>
    <w:rsid w:val="000F5EFF"/>
    <w:rsid w:val="000F620B"/>
    <w:rsid w:val="00101974"/>
    <w:rsid w:val="0010553A"/>
    <w:rsid w:val="0011128E"/>
    <w:rsid w:val="001119B6"/>
    <w:rsid w:val="00116B54"/>
    <w:rsid w:val="00123EBF"/>
    <w:rsid w:val="0014218B"/>
    <w:rsid w:val="00147FC6"/>
    <w:rsid w:val="001645A6"/>
    <w:rsid w:val="00164D8F"/>
    <w:rsid w:val="0016548A"/>
    <w:rsid w:val="00166A89"/>
    <w:rsid w:val="001673FB"/>
    <w:rsid w:val="00175285"/>
    <w:rsid w:val="00175788"/>
    <w:rsid w:val="00175FBD"/>
    <w:rsid w:val="00180EA2"/>
    <w:rsid w:val="00195E3D"/>
    <w:rsid w:val="00197D16"/>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305B"/>
    <w:rsid w:val="00214F11"/>
    <w:rsid w:val="00230E01"/>
    <w:rsid w:val="00231667"/>
    <w:rsid w:val="00233355"/>
    <w:rsid w:val="002465FE"/>
    <w:rsid w:val="00251CD9"/>
    <w:rsid w:val="0025292D"/>
    <w:rsid w:val="0026327E"/>
    <w:rsid w:val="00283F7F"/>
    <w:rsid w:val="00297AC7"/>
    <w:rsid w:val="002A53A2"/>
    <w:rsid w:val="002A7F47"/>
    <w:rsid w:val="002B435E"/>
    <w:rsid w:val="002B58E4"/>
    <w:rsid w:val="002C175B"/>
    <w:rsid w:val="002D0B99"/>
    <w:rsid w:val="002E0F21"/>
    <w:rsid w:val="002E4C83"/>
    <w:rsid w:val="002E6578"/>
    <w:rsid w:val="002F0EA5"/>
    <w:rsid w:val="002F3C4A"/>
    <w:rsid w:val="0030708F"/>
    <w:rsid w:val="00313440"/>
    <w:rsid w:val="003172CA"/>
    <w:rsid w:val="00330C86"/>
    <w:rsid w:val="00336D54"/>
    <w:rsid w:val="00340261"/>
    <w:rsid w:val="00346C47"/>
    <w:rsid w:val="0036662C"/>
    <w:rsid w:val="0037155E"/>
    <w:rsid w:val="003731B8"/>
    <w:rsid w:val="00374BAB"/>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33F3D"/>
    <w:rsid w:val="004455E9"/>
    <w:rsid w:val="00445EFC"/>
    <w:rsid w:val="00446F30"/>
    <w:rsid w:val="00452DEB"/>
    <w:rsid w:val="00456705"/>
    <w:rsid w:val="00457AFF"/>
    <w:rsid w:val="00465DF0"/>
    <w:rsid w:val="004949C1"/>
    <w:rsid w:val="0049591A"/>
    <w:rsid w:val="004B7FFD"/>
    <w:rsid w:val="004C6C01"/>
    <w:rsid w:val="004D78E3"/>
    <w:rsid w:val="004E655A"/>
    <w:rsid w:val="00505E93"/>
    <w:rsid w:val="00507220"/>
    <w:rsid w:val="00514C0D"/>
    <w:rsid w:val="00526652"/>
    <w:rsid w:val="00536B9A"/>
    <w:rsid w:val="0053780D"/>
    <w:rsid w:val="0054264B"/>
    <w:rsid w:val="005569C0"/>
    <w:rsid w:val="0056736D"/>
    <w:rsid w:val="00571AB4"/>
    <w:rsid w:val="00572191"/>
    <w:rsid w:val="00572F0E"/>
    <w:rsid w:val="00580E1A"/>
    <w:rsid w:val="00595A5C"/>
    <w:rsid w:val="005A286E"/>
    <w:rsid w:val="005A6360"/>
    <w:rsid w:val="005A6C2B"/>
    <w:rsid w:val="005B51B6"/>
    <w:rsid w:val="005C24D8"/>
    <w:rsid w:val="005C30A4"/>
    <w:rsid w:val="005D3172"/>
    <w:rsid w:val="005D6E19"/>
    <w:rsid w:val="005E1CDA"/>
    <w:rsid w:val="005E384D"/>
    <w:rsid w:val="005F2442"/>
    <w:rsid w:val="00603F9A"/>
    <w:rsid w:val="00612ED8"/>
    <w:rsid w:val="0061522F"/>
    <w:rsid w:val="00615C8B"/>
    <w:rsid w:val="0063396B"/>
    <w:rsid w:val="006373D4"/>
    <w:rsid w:val="00640E0C"/>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5F18"/>
    <w:rsid w:val="006C61EC"/>
    <w:rsid w:val="006D60F8"/>
    <w:rsid w:val="006D6FB2"/>
    <w:rsid w:val="006E3FF0"/>
    <w:rsid w:val="006F3797"/>
    <w:rsid w:val="006F6354"/>
    <w:rsid w:val="006F72FD"/>
    <w:rsid w:val="007034A3"/>
    <w:rsid w:val="00703FC4"/>
    <w:rsid w:val="0070631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A7EE6"/>
    <w:rsid w:val="007B4BF7"/>
    <w:rsid w:val="007C217F"/>
    <w:rsid w:val="007C2E0E"/>
    <w:rsid w:val="007C5986"/>
    <w:rsid w:val="007E0789"/>
    <w:rsid w:val="007E5270"/>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033E"/>
    <w:rsid w:val="00904DE4"/>
    <w:rsid w:val="009061F7"/>
    <w:rsid w:val="009106A7"/>
    <w:rsid w:val="00912B8E"/>
    <w:rsid w:val="00913ADF"/>
    <w:rsid w:val="00914151"/>
    <w:rsid w:val="009150CF"/>
    <w:rsid w:val="009245F7"/>
    <w:rsid w:val="00924AE9"/>
    <w:rsid w:val="00926A8F"/>
    <w:rsid w:val="00930595"/>
    <w:rsid w:val="00935673"/>
    <w:rsid w:val="009370C9"/>
    <w:rsid w:val="0093728D"/>
    <w:rsid w:val="009420C6"/>
    <w:rsid w:val="00943BE9"/>
    <w:rsid w:val="00953E3B"/>
    <w:rsid w:val="00955615"/>
    <w:rsid w:val="0096422E"/>
    <w:rsid w:val="00966134"/>
    <w:rsid w:val="009B1F82"/>
    <w:rsid w:val="009B5095"/>
    <w:rsid w:val="009C0B3E"/>
    <w:rsid w:val="009C196F"/>
    <w:rsid w:val="009C7C51"/>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433"/>
    <w:rsid w:val="00A61B4E"/>
    <w:rsid w:val="00A62BEE"/>
    <w:rsid w:val="00A716D0"/>
    <w:rsid w:val="00A73700"/>
    <w:rsid w:val="00A77849"/>
    <w:rsid w:val="00A83FFE"/>
    <w:rsid w:val="00A8418A"/>
    <w:rsid w:val="00A92874"/>
    <w:rsid w:val="00A96AF1"/>
    <w:rsid w:val="00AA098E"/>
    <w:rsid w:val="00AA14A9"/>
    <w:rsid w:val="00AA7A56"/>
    <w:rsid w:val="00AB2654"/>
    <w:rsid w:val="00AB5542"/>
    <w:rsid w:val="00AC0E6F"/>
    <w:rsid w:val="00AC2AD6"/>
    <w:rsid w:val="00AC4999"/>
    <w:rsid w:val="00AC4B45"/>
    <w:rsid w:val="00AE74F0"/>
    <w:rsid w:val="00AF18A3"/>
    <w:rsid w:val="00AF7A4A"/>
    <w:rsid w:val="00B0593C"/>
    <w:rsid w:val="00B06F53"/>
    <w:rsid w:val="00B119B8"/>
    <w:rsid w:val="00B15163"/>
    <w:rsid w:val="00B200BF"/>
    <w:rsid w:val="00B22853"/>
    <w:rsid w:val="00B41DF8"/>
    <w:rsid w:val="00B47E9C"/>
    <w:rsid w:val="00B55062"/>
    <w:rsid w:val="00B609AA"/>
    <w:rsid w:val="00B64CF0"/>
    <w:rsid w:val="00B67306"/>
    <w:rsid w:val="00B76745"/>
    <w:rsid w:val="00B76C45"/>
    <w:rsid w:val="00B80106"/>
    <w:rsid w:val="00B817E9"/>
    <w:rsid w:val="00B97D57"/>
    <w:rsid w:val="00BA40C6"/>
    <w:rsid w:val="00BA6956"/>
    <w:rsid w:val="00BB5E16"/>
    <w:rsid w:val="00BC4997"/>
    <w:rsid w:val="00BC5BCD"/>
    <w:rsid w:val="00BD2C91"/>
    <w:rsid w:val="00BD3F84"/>
    <w:rsid w:val="00BD6C5D"/>
    <w:rsid w:val="00BE2AD8"/>
    <w:rsid w:val="00BE6CBA"/>
    <w:rsid w:val="00BF2CD8"/>
    <w:rsid w:val="00BF326C"/>
    <w:rsid w:val="00BF3CE3"/>
    <w:rsid w:val="00BF51ED"/>
    <w:rsid w:val="00C018D6"/>
    <w:rsid w:val="00C02E83"/>
    <w:rsid w:val="00C04FE2"/>
    <w:rsid w:val="00C105E1"/>
    <w:rsid w:val="00C10AA5"/>
    <w:rsid w:val="00C132A0"/>
    <w:rsid w:val="00C13F1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FED"/>
    <w:rsid w:val="00CC27EE"/>
    <w:rsid w:val="00CD0A6C"/>
    <w:rsid w:val="00CD0F54"/>
    <w:rsid w:val="00CD4DF7"/>
    <w:rsid w:val="00CF3239"/>
    <w:rsid w:val="00D00377"/>
    <w:rsid w:val="00D00483"/>
    <w:rsid w:val="00D06A4F"/>
    <w:rsid w:val="00D10598"/>
    <w:rsid w:val="00D1777B"/>
    <w:rsid w:val="00D17A9E"/>
    <w:rsid w:val="00D2266B"/>
    <w:rsid w:val="00D22D42"/>
    <w:rsid w:val="00D32129"/>
    <w:rsid w:val="00D40E0D"/>
    <w:rsid w:val="00D4125A"/>
    <w:rsid w:val="00D45F18"/>
    <w:rsid w:val="00D54D24"/>
    <w:rsid w:val="00D601E8"/>
    <w:rsid w:val="00D63482"/>
    <w:rsid w:val="00D760B4"/>
    <w:rsid w:val="00D777E1"/>
    <w:rsid w:val="00D81AEA"/>
    <w:rsid w:val="00D82092"/>
    <w:rsid w:val="00D868C9"/>
    <w:rsid w:val="00D919EA"/>
    <w:rsid w:val="00D9204C"/>
    <w:rsid w:val="00D94449"/>
    <w:rsid w:val="00D97232"/>
    <w:rsid w:val="00DA6FB0"/>
    <w:rsid w:val="00DB4834"/>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07BE"/>
    <w:rsid w:val="00E82275"/>
    <w:rsid w:val="00EA4713"/>
    <w:rsid w:val="00EA57D4"/>
    <w:rsid w:val="00EB1F09"/>
    <w:rsid w:val="00EB62D1"/>
    <w:rsid w:val="00ED35F2"/>
    <w:rsid w:val="00EE0914"/>
    <w:rsid w:val="00EE1065"/>
    <w:rsid w:val="00EF1D37"/>
    <w:rsid w:val="00EF416D"/>
    <w:rsid w:val="00EF661D"/>
    <w:rsid w:val="00EF6A63"/>
    <w:rsid w:val="00F00EB8"/>
    <w:rsid w:val="00F06931"/>
    <w:rsid w:val="00F07228"/>
    <w:rsid w:val="00F10816"/>
    <w:rsid w:val="00F13501"/>
    <w:rsid w:val="00F14C5C"/>
    <w:rsid w:val="00F33EAB"/>
    <w:rsid w:val="00F35B1F"/>
    <w:rsid w:val="00F415AF"/>
    <w:rsid w:val="00F4565C"/>
    <w:rsid w:val="00F5153B"/>
    <w:rsid w:val="00F5439A"/>
    <w:rsid w:val="00F7075C"/>
    <w:rsid w:val="00F776AF"/>
    <w:rsid w:val="00F8658D"/>
    <w:rsid w:val="00F91CCF"/>
    <w:rsid w:val="00F946D8"/>
    <w:rsid w:val="00FA19A4"/>
    <w:rsid w:val="00FB59D7"/>
    <w:rsid w:val="00FB6D6B"/>
    <w:rsid w:val="00FC5DBF"/>
    <w:rsid w:val="00FD3EF2"/>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 w:type="table" w:customStyle="1" w:styleId="TableGrid">
    <w:name w:val="TableGrid"/>
    <w:rsid w:val="0021305B"/>
    <w:pPr>
      <w:spacing w:after="0" w:line="240" w:lineRule="auto"/>
    </w:pPr>
    <w:rPr>
      <w:rFonts w:eastAsiaTheme="minorEastAsia"/>
      <w:lang w:eastAsia="tr-TR"/>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17" Type="http://schemas.openxmlformats.org/officeDocument/2006/relationships/image" Target="media/image6.jpeg"/><Relationship Id="rId25"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hyperlink" Target="https://thedocs.worldbank.org/en/doc/178331533065871195-0290022020/original/ProcurementRegulations.pdf" TargetMode="External"/><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image" Target="media/image11.jpe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36A34-BE24-46C3-96E9-B5EA0AB8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8465</Words>
  <Characters>48252</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12</cp:revision>
  <dcterms:created xsi:type="dcterms:W3CDTF">2025-06-13T05:54:00Z</dcterms:created>
  <dcterms:modified xsi:type="dcterms:W3CDTF">2025-08-01T07:27:00Z</dcterms:modified>
</cp:coreProperties>
</file>